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6CF4" w14:textId="1E7A94DC"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b/>
          <w:bCs/>
          <w:color w:val="222222"/>
          <w:sz w:val="24"/>
          <w:szCs w:val="24"/>
          <w:u w:val="single"/>
        </w:rPr>
        <w:t>Sample email</w:t>
      </w:r>
      <w:r>
        <w:rPr>
          <w:rFonts w:ascii="Arial" w:eastAsia="Times New Roman" w:hAnsi="Arial" w:cs="Arial"/>
          <w:b/>
          <w:bCs/>
          <w:color w:val="222222"/>
          <w:sz w:val="24"/>
          <w:szCs w:val="24"/>
          <w:u w:val="single"/>
        </w:rPr>
        <w:t xml:space="preserve"> for organizations</w:t>
      </w:r>
    </w:p>
    <w:p w14:paraId="3443D5AF"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29697CF5"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color w:val="222222"/>
          <w:sz w:val="24"/>
          <w:szCs w:val="24"/>
        </w:rPr>
        <w:t>Subject: Get Involved in #MOAbility this March!</w:t>
      </w:r>
    </w:p>
    <w:p w14:paraId="4EEB8970"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3D045DA3" w14:textId="56D60E3F"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color w:val="222222"/>
          <w:sz w:val="24"/>
          <w:szCs w:val="24"/>
        </w:rPr>
        <w:t xml:space="preserve">March is Developmental Disabilities Awareness Month. To raise awareness about the abilities of people with developmental disabilities (DD), </w:t>
      </w:r>
      <w:r>
        <w:rPr>
          <w:rFonts w:ascii="Arial" w:eastAsia="Times New Roman" w:hAnsi="Arial" w:cs="Arial"/>
          <w:color w:val="222222"/>
          <w:sz w:val="24"/>
          <w:szCs w:val="24"/>
        </w:rPr>
        <w:t>a group of disability organizations in Missouri</w:t>
      </w:r>
      <w:r w:rsidRPr="00C436F5">
        <w:rPr>
          <w:rFonts w:ascii="Arial" w:eastAsia="Times New Roman" w:hAnsi="Arial" w:cs="Arial"/>
          <w:color w:val="222222"/>
          <w:sz w:val="24"/>
          <w:szCs w:val="24"/>
        </w:rPr>
        <w:t xml:space="preserve"> launched the #MOAbility campaign!</w:t>
      </w:r>
    </w:p>
    <w:p w14:paraId="6B8908C9"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0322E74E"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color w:val="222222"/>
          <w:sz w:val="24"/>
          <w:szCs w:val="24"/>
        </w:rPr>
        <w:t>In Missouri, nearly 100,000 people have a developmental disability, and each person has unique abilities – just like people without disabilities. Every day, people with developmental disabilities share their unique abilities while learning at school, getting things done on the job, hanging out with friends or family, or just participating in their community. </w:t>
      </w:r>
    </w:p>
    <w:p w14:paraId="6D105E8B"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color w:val="222222"/>
          <w:sz w:val="24"/>
          <w:szCs w:val="24"/>
        </w:rPr>
        <w:br/>
        <w:t>This year for DD Awareness month, you and your team can raise awareness about the skills, talents, and abilities of people with developmental disabilities. </w:t>
      </w:r>
    </w:p>
    <w:p w14:paraId="2807F814"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54C4F24D"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b/>
          <w:bCs/>
          <w:color w:val="222222"/>
          <w:sz w:val="24"/>
          <w:szCs w:val="24"/>
        </w:rPr>
        <w:t>For self-advocates: </w:t>
      </w:r>
      <w:r w:rsidRPr="00C436F5">
        <w:rPr>
          <w:rFonts w:ascii="Arial" w:eastAsia="Times New Roman" w:hAnsi="Arial" w:cs="Arial"/>
          <w:color w:val="222222"/>
          <w:sz w:val="24"/>
          <w:szCs w:val="24"/>
        </w:rPr>
        <w:t xml:space="preserve">To participate in Missouri’s DD Awareness Month campaign, just post on social media using the hashtag #MOAbility. You can post a photo or video to your favorite social media platform, like Facebook, Instagram, Twitter, </w:t>
      </w:r>
      <w:proofErr w:type="spellStart"/>
      <w:r w:rsidRPr="00C436F5">
        <w:rPr>
          <w:rFonts w:ascii="Arial" w:eastAsia="Times New Roman" w:hAnsi="Arial" w:cs="Arial"/>
          <w:color w:val="222222"/>
          <w:sz w:val="24"/>
          <w:szCs w:val="24"/>
        </w:rPr>
        <w:t>TikTok</w:t>
      </w:r>
      <w:proofErr w:type="spellEnd"/>
      <w:r w:rsidRPr="00C436F5">
        <w:rPr>
          <w:rFonts w:ascii="Arial" w:eastAsia="Times New Roman" w:hAnsi="Arial" w:cs="Arial"/>
          <w:color w:val="222222"/>
          <w:sz w:val="24"/>
          <w:szCs w:val="24"/>
        </w:rPr>
        <w:t xml:space="preserve">, or whatever platform you prefer. In the photo or video, you can either show others what your ability looks like or you can just talk about it. If you </w:t>
      </w:r>
      <w:proofErr w:type="gramStart"/>
      <w:r w:rsidRPr="00C436F5">
        <w:rPr>
          <w:rFonts w:ascii="Arial" w:eastAsia="Times New Roman" w:hAnsi="Arial" w:cs="Arial"/>
          <w:color w:val="222222"/>
          <w:sz w:val="24"/>
          <w:szCs w:val="24"/>
        </w:rPr>
        <w:t>don’t</w:t>
      </w:r>
      <w:proofErr w:type="gramEnd"/>
      <w:r w:rsidRPr="00C436F5">
        <w:rPr>
          <w:rFonts w:ascii="Arial" w:eastAsia="Times New Roman" w:hAnsi="Arial" w:cs="Arial"/>
          <w:color w:val="222222"/>
          <w:sz w:val="24"/>
          <w:szCs w:val="24"/>
        </w:rPr>
        <w:t xml:space="preserve"> want to post a photo or video, you can also post text that describes your skill, talent, or ability to others.</w:t>
      </w:r>
    </w:p>
    <w:p w14:paraId="2290686A"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19026854"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b/>
          <w:bCs/>
          <w:color w:val="222222"/>
          <w:sz w:val="24"/>
          <w:szCs w:val="24"/>
        </w:rPr>
        <w:t>For staff and organizations:</w:t>
      </w:r>
      <w:r w:rsidRPr="00C436F5">
        <w:rPr>
          <w:rFonts w:ascii="Arial" w:eastAsia="Times New Roman" w:hAnsi="Arial" w:cs="Arial"/>
          <w:color w:val="222222"/>
          <w:sz w:val="24"/>
          <w:szCs w:val="24"/>
        </w:rPr>
        <w:t> To show your support for #MOAbility and to raise awareness about the abilities of people with developmental disabilities, you can use the </w:t>
      </w:r>
      <w:hyperlink r:id="rId4" w:tgtFrame="_blank" w:history="1">
        <w:r w:rsidRPr="00C436F5">
          <w:rPr>
            <w:rFonts w:ascii="Arial" w:eastAsia="Times New Roman" w:hAnsi="Arial" w:cs="Arial"/>
            <w:color w:val="1155CC"/>
            <w:sz w:val="24"/>
            <w:szCs w:val="24"/>
            <w:u w:val="single"/>
          </w:rPr>
          <w:t>Facebook profile picture frame</w:t>
        </w:r>
      </w:hyperlink>
      <w:r w:rsidRPr="00C436F5">
        <w:rPr>
          <w:rFonts w:ascii="Arial" w:eastAsia="Times New Roman" w:hAnsi="Arial" w:cs="Arial"/>
          <w:color w:val="222222"/>
          <w:sz w:val="24"/>
          <w:szCs w:val="24"/>
        </w:rPr>
        <w:t>, the </w:t>
      </w:r>
      <w:hyperlink r:id="rId5" w:tgtFrame="_blank" w:history="1">
        <w:r w:rsidRPr="00C436F5">
          <w:rPr>
            <w:rFonts w:ascii="Arial" w:eastAsia="Times New Roman" w:hAnsi="Arial" w:cs="Arial"/>
            <w:color w:val="1155CC"/>
            <w:sz w:val="24"/>
            <w:szCs w:val="24"/>
            <w:u w:val="single"/>
          </w:rPr>
          <w:t>Facebook cover photo</w:t>
        </w:r>
      </w:hyperlink>
      <w:r w:rsidRPr="00C436F5">
        <w:rPr>
          <w:rFonts w:ascii="Arial" w:eastAsia="Times New Roman" w:hAnsi="Arial" w:cs="Arial"/>
          <w:color w:val="222222"/>
          <w:sz w:val="24"/>
          <w:szCs w:val="24"/>
        </w:rPr>
        <w:t>, and/or display the poster (available in </w:t>
      </w:r>
      <w:hyperlink r:id="rId6" w:tgtFrame="_blank" w:history="1">
        <w:r w:rsidRPr="00C436F5">
          <w:rPr>
            <w:rFonts w:ascii="Arial" w:eastAsia="Times New Roman" w:hAnsi="Arial" w:cs="Arial"/>
            <w:color w:val="1155CC"/>
            <w:sz w:val="24"/>
            <w:szCs w:val="24"/>
            <w:u w:val="single"/>
          </w:rPr>
          <w:t>English</w:t>
        </w:r>
      </w:hyperlink>
      <w:r w:rsidRPr="00C436F5">
        <w:rPr>
          <w:rFonts w:ascii="Arial" w:eastAsia="Times New Roman" w:hAnsi="Arial" w:cs="Arial"/>
          <w:color w:val="222222"/>
          <w:sz w:val="24"/>
          <w:szCs w:val="24"/>
        </w:rPr>
        <w:t> and </w:t>
      </w:r>
      <w:hyperlink r:id="rId7" w:tgtFrame="_blank" w:history="1">
        <w:r w:rsidRPr="00C436F5">
          <w:rPr>
            <w:rFonts w:ascii="Arial" w:eastAsia="Times New Roman" w:hAnsi="Arial" w:cs="Arial"/>
            <w:color w:val="1155CC"/>
            <w:sz w:val="24"/>
            <w:szCs w:val="24"/>
            <w:u w:val="single"/>
          </w:rPr>
          <w:t>Spanish</w:t>
        </w:r>
      </w:hyperlink>
      <w:r w:rsidRPr="00C436F5">
        <w:rPr>
          <w:rFonts w:ascii="Arial" w:eastAsia="Times New Roman" w:hAnsi="Arial" w:cs="Arial"/>
          <w:color w:val="222222"/>
          <w:sz w:val="24"/>
          <w:szCs w:val="24"/>
        </w:rPr>
        <w:t>). Also, you can help self-advocates participate and share their #MOAbility posts on your social media channels, like Facebook.</w:t>
      </w:r>
    </w:p>
    <w:p w14:paraId="0C690C60"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350C78A5"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color w:val="222222"/>
          <w:sz w:val="24"/>
          <w:szCs w:val="24"/>
        </w:rPr>
        <w:t xml:space="preserve">More information, including #MOAbility examples, information about how to use hashtags, and how to participate if you </w:t>
      </w:r>
      <w:proofErr w:type="gramStart"/>
      <w:r w:rsidRPr="00C436F5">
        <w:rPr>
          <w:rFonts w:ascii="Arial" w:eastAsia="Times New Roman" w:hAnsi="Arial" w:cs="Arial"/>
          <w:color w:val="222222"/>
          <w:sz w:val="24"/>
          <w:szCs w:val="24"/>
        </w:rPr>
        <w:t>don't</w:t>
      </w:r>
      <w:proofErr w:type="gramEnd"/>
      <w:r w:rsidRPr="00C436F5">
        <w:rPr>
          <w:rFonts w:ascii="Arial" w:eastAsia="Times New Roman" w:hAnsi="Arial" w:cs="Arial"/>
          <w:color w:val="222222"/>
          <w:sz w:val="24"/>
          <w:szCs w:val="24"/>
        </w:rPr>
        <w:t xml:space="preserve"> use social media, is </w:t>
      </w:r>
      <w:hyperlink r:id="rId8" w:tgtFrame="_blank" w:history="1">
        <w:r w:rsidRPr="00C436F5">
          <w:rPr>
            <w:rFonts w:ascii="Arial" w:eastAsia="Times New Roman" w:hAnsi="Arial" w:cs="Arial"/>
            <w:color w:val="1155CC"/>
            <w:sz w:val="24"/>
            <w:szCs w:val="24"/>
            <w:u w:val="single"/>
          </w:rPr>
          <w:t>available online</w:t>
        </w:r>
      </w:hyperlink>
      <w:r w:rsidRPr="00C436F5">
        <w:rPr>
          <w:rFonts w:ascii="Arial" w:eastAsia="Times New Roman" w:hAnsi="Arial" w:cs="Arial"/>
          <w:color w:val="222222"/>
          <w:sz w:val="24"/>
          <w:szCs w:val="24"/>
        </w:rPr>
        <w:t xml:space="preserve">. To stay </w:t>
      </w:r>
      <w:proofErr w:type="gramStart"/>
      <w:r w:rsidRPr="00C436F5">
        <w:rPr>
          <w:rFonts w:ascii="Arial" w:eastAsia="Times New Roman" w:hAnsi="Arial" w:cs="Arial"/>
          <w:color w:val="222222"/>
          <w:sz w:val="24"/>
          <w:szCs w:val="24"/>
        </w:rPr>
        <w:t>up-to-date</w:t>
      </w:r>
      <w:proofErr w:type="gramEnd"/>
      <w:r w:rsidRPr="00C436F5">
        <w:rPr>
          <w:rFonts w:ascii="Arial" w:eastAsia="Times New Roman" w:hAnsi="Arial" w:cs="Arial"/>
          <w:color w:val="222222"/>
          <w:sz w:val="24"/>
          <w:szCs w:val="24"/>
        </w:rPr>
        <w:t xml:space="preserve"> with the campaign, follow the </w:t>
      </w:r>
      <w:hyperlink r:id="rId9" w:tgtFrame="_blank" w:history="1">
        <w:r w:rsidRPr="00C436F5">
          <w:rPr>
            <w:rFonts w:ascii="Arial" w:eastAsia="Times New Roman" w:hAnsi="Arial" w:cs="Arial"/>
            <w:color w:val="1155CC"/>
            <w:sz w:val="24"/>
            <w:szCs w:val="24"/>
            <w:u w:val="single"/>
          </w:rPr>
          <w:t>Missouri DD Council on Facebook</w:t>
        </w:r>
      </w:hyperlink>
      <w:r w:rsidRPr="00C436F5">
        <w:rPr>
          <w:rFonts w:ascii="Arial" w:eastAsia="Times New Roman" w:hAnsi="Arial" w:cs="Arial"/>
          <w:color w:val="222222"/>
          <w:sz w:val="24"/>
          <w:szCs w:val="24"/>
        </w:rPr>
        <w:t>.</w:t>
      </w:r>
    </w:p>
    <w:p w14:paraId="3A7D2D81"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p>
    <w:p w14:paraId="6F47865A" w14:textId="77777777" w:rsidR="00C436F5" w:rsidRPr="00C436F5" w:rsidRDefault="00C436F5" w:rsidP="00C436F5">
      <w:pPr>
        <w:shd w:val="clear" w:color="auto" w:fill="FFFFFF"/>
        <w:spacing w:after="0" w:line="240" w:lineRule="auto"/>
        <w:rPr>
          <w:rFonts w:ascii="Arial" w:eastAsia="Times New Roman" w:hAnsi="Arial" w:cs="Arial"/>
          <w:color w:val="222222"/>
          <w:sz w:val="24"/>
          <w:szCs w:val="24"/>
        </w:rPr>
      </w:pPr>
      <w:r w:rsidRPr="00C436F5">
        <w:rPr>
          <w:rFonts w:ascii="Arial" w:eastAsia="Times New Roman" w:hAnsi="Arial" w:cs="Arial"/>
          <w:color w:val="222222"/>
          <w:sz w:val="24"/>
          <w:szCs w:val="24"/>
        </w:rPr>
        <w:t>###</w:t>
      </w:r>
    </w:p>
    <w:p w14:paraId="037C81F9" w14:textId="77777777" w:rsidR="00C436F5" w:rsidRDefault="00C436F5"/>
    <w:sectPr w:rsidR="00C4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F5"/>
    <w:rsid w:val="00C436F5"/>
    <w:rsid w:val="00FE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DF43"/>
  <w15:chartTrackingRefBased/>
  <w15:docId w15:val="{9C76395F-8906-4B75-9323-739115B2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20042">
      <w:bodyDiv w:val="1"/>
      <w:marLeft w:val="0"/>
      <w:marRight w:val="0"/>
      <w:marTop w:val="0"/>
      <w:marBottom w:val="0"/>
      <w:divBdr>
        <w:top w:val="none" w:sz="0" w:space="0" w:color="auto"/>
        <w:left w:val="none" w:sz="0" w:space="0" w:color="auto"/>
        <w:bottom w:val="none" w:sz="0" w:space="0" w:color="auto"/>
        <w:right w:val="none" w:sz="0" w:space="0" w:color="auto"/>
      </w:divBdr>
      <w:divsChild>
        <w:div w:id="1305622516">
          <w:marLeft w:val="0"/>
          <w:marRight w:val="0"/>
          <w:marTop w:val="0"/>
          <w:marBottom w:val="0"/>
          <w:divBdr>
            <w:top w:val="none" w:sz="0" w:space="0" w:color="auto"/>
            <w:left w:val="none" w:sz="0" w:space="0" w:color="auto"/>
            <w:bottom w:val="none" w:sz="0" w:space="0" w:color="auto"/>
            <w:right w:val="none" w:sz="0" w:space="0" w:color="auto"/>
          </w:divBdr>
        </w:div>
        <w:div w:id="807284334">
          <w:marLeft w:val="0"/>
          <w:marRight w:val="0"/>
          <w:marTop w:val="0"/>
          <w:marBottom w:val="0"/>
          <w:divBdr>
            <w:top w:val="none" w:sz="0" w:space="0" w:color="auto"/>
            <w:left w:val="none" w:sz="0" w:space="0" w:color="auto"/>
            <w:bottom w:val="none" w:sz="0" w:space="0" w:color="auto"/>
            <w:right w:val="none" w:sz="0" w:space="0" w:color="auto"/>
          </w:divBdr>
        </w:div>
        <w:div w:id="1465660000">
          <w:marLeft w:val="0"/>
          <w:marRight w:val="0"/>
          <w:marTop w:val="0"/>
          <w:marBottom w:val="0"/>
          <w:divBdr>
            <w:top w:val="none" w:sz="0" w:space="0" w:color="auto"/>
            <w:left w:val="none" w:sz="0" w:space="0" w:color="auto"/>
            <w:bottom w:val="none" w:sz="0" w:space="0" w:color="auto"/>
            <w:right w:val="none" w:sz="0" w:space="0" w:color="auto"/>
          </w:divBdr>
        </w:div>
        <w:div w:id="693043498">
          <w:marLeft w:val="0"/>
          <w:marRight w:val="0"/>
          <w:marTop w:val="0"/>
          <w:marBottom w:val="0"/>
          <w:divBdr>
            <w:top w:val="none" w:sz="0" w:space="0" w:color="auto"/>
            <w:left w:val="none" w:sz="0" w:space="0" w:color="auto"/>
            <w:bottom w:val="none" w:sz="0" w:space="0" w:color="auto"/>
            <w:right w:val="none" w:sz="0" w:space="0" w:color="auto"/>
          </w:divBdr>
        </w:div>
        <w:div w:id="696348284">
          <w:marLeft w:val="0"/>
          <w:marRight w:val="0"/>
          <w:marTop w:val="0"/>
          <w:marBottom w:val="0"/>
          <w:divBdr>
            <w:top w:val="none" w:sz="0" w:space="0" w:color="auto"/>
            <w:left w:val="none" w:sz="0" w:space="0" w:color="auto"/>
            <w:bottom w:val="none" w:sz="0" w:space="0" w:color="auto"/>
            <w:right w:val="none" w:sz="0" w:space="0" w:color="auto"/>
          </w:divBdr>
        </w:div>
        <w:div w:id="1129788494">
          <w:marLeft w:val="0"/>
          <w:marRight w:val="0"/>
          <w:marTop w:val="0"/>
          <w:marBottom w:val="0"/>
          <w:divBdr>
            <w:top w:val="none" w:sz="0" w:space="0" w:color="auto"/>
            <w:left w:val="none" w:sz="0" w:space="0" w:color="auto"/>
            <w:bottom w:val="none" w:sz="0" w:space="0" w:color="auto"/>
            <w:right w:val="none" w:sz="0" w:space="0" w:color="auto"/>
          </w:divBdr>
        </w:div>
        <w:div w:id="602568203">
          <w:marLeft w:val="0"/>
          <w:marRight w:val="0"/>
          <w:marTop w:val="0"/>
          <w:marBottom w:val="0"/>
          <w:divBdr>
            <w:top w:val="none" w:sz="0" w:space="0" w:color="auto"/>
            <w:left w:val="none" w:sz="0" w:space="0" w:color="auto"/>
            <w:bottom w:val="none" w:sz="0" w:space="0" w:color="auto"/>
            <w:right w:val="none" w:sz="0" w:space="0" w:color="auto"/>
          </w:divBdr>
        </w:div>
        <w:div w:id="766659467">
          <w:marLeft w:val="0"/>
          <w:marRight w:val="0"/>
          <w:marTop w:val="0"/>
          <w:marBottom w:val="0"/>
          <w:divBdr>
            <w:top w:val="none" w:sz="0" w:space="0" w:color="auto"/>
            <w:left w:val="none" w:sz="0" w:space="0" w:color="auto"/>
            <w:bottom w:val="none" w:sz="0" w:space="0" w:color="auto"/>
            <w:right w:val="none" w:sz="0" w:space="0" w:color="auto"/>
          </w:divBdr>
        </w:div>
        <w:div w:id="992684786">
          <w:marLeft w:val="0"/>
          <w:marRight w:val="0"/>
          <w:marTop w:val="0"/>
          <w:marBottom w:val="0"/>
          <w:divBdr>
            <w:top w:val="none" w:sz="0" w:space="0" w:color="auto"/>
            <w:left w:val="none" w:sz="0" w:space="0" w:color="auto"/>
            <w:bottom w:val="none" w:sz="0" w:space="0" w:color="auto"/>
            <w:right w:val="none" w:sz="0" w:space="0" w:color="auto"/>
          </w:divBdr>
        </w:div>
        <w:div w:id="179897443">
          <w:marLeft w:val="0"/>
          <w:marRight w:val="0"/>
          <w:marTop w:val="0"/>
          <w:marBottom w:val="0"/>
          <w:divBdr>
            <w:top w:val="none" w:sz="0" w:space="0" w:color="auto"/>
            <w:left w:val="none" w:sz="0" w:space="0" w:color="auto"/>
            <w:bottom w:val="none" w:sz="0" w:space="0" w:color="auto"/>
            <w:right w:val="none" w:sz="0" w:space="0" w:color="auto"/>
          </w:divBdr>
        </w:div>
        <w:div w:id="1160341700">
          <w:marLeft w:val="0"/>
          <w:marRight w:val="0"/>
          <w:marTop w:val="0"/>
          <w:marBottom w:val="0"/>
          <w:divBdr>
            <w:top w:val="none" w:sz="0" w:space="0" w:color="auto"/>
            <w:left w:val="none" w:sz="0" w:space="0" w:color="auto"/>
            <w:bottom w:val="none" w:sz="0" w:space="0" w:color="auto"/>
            <w:right w:val="none" w:sz="0" w:space="0" w:color="auto"/>
          </w:divBdr>
        </w:div>
        <w:div w:id="1213157933">
          <w:marLeft w:val="0"/>
          <w:marRight w:val="0"/>
          <w:marTop w:val="0"/>
          <w:marBottom w:val="0"/>
          <w:divBdr>
            <w:top w:val="none" w:sz="0" w:space="0" w:color="auto"/>
            <w:left w:val="none" w:sz="0" w:space="0" w:color="auto"/>
            <w:bottom w:val="none" w:sz="0" w:space="0" w:color="auto"/>
            <w:right w:val="none" w:sz="0" w:space="0" w:color="auto"/>
          </w:divBdr>
        </w:div>
        <w:div w:id="372845455">
          <w:marLeft w:val="0"/>
          <w:marRight w:val="0"/>
          <w:marTop w:val="0"/>
          <w:marBottom w:val="0"/>
          <w:divBdr>
            <w:top w:val="none" w:sz="0" w:space="0" w:color="auto"/>
            <w:left w:val="none" w:sz="0" w:space="0" w:color="auto"/>
            <w:bottom w:val="none" w:sz="0" w:space="0" w:color="auto"/>
            <w:right w:val="none" w:sz="0" w:space="0" w:color="auto"/>
          </w:divBdr>
        </w:div>
        <w:div w:id="458114406">
          <w:marLeft w:val="0"/>
          <w:marRight w:val="0"/>
          <w:marTop w:val="0"/>
          <w:marBottom w:val="0"/>
          <w:divBdr>
            <w:top w:val="none" w:sz="0" w:space="0" w:color="auto"/>
            <w:left w:val="none" w:sz="0" w:space="0" w:color="auto"/>
            <w:bottom w:val="none" w:sz="0" w:space="0" w:color="auto"/>
            <w:right w:val="none" w:sz="0" w:space="0" w:color="auto"/>
          </w:divBdr>
        </w:div>
        <w:div w:id="163128034">
          <w:marLeft w:val="0"/>
          <w:marRight w:val="0"/>
          <w:marTop w:val="0"/>
          <w:marBottom w:val="0"/>
          <w:divBdr>
            <w:top w:val="none" w:sz="0" w:space="0" w:color="auto"/>
            <w:left w:val="none" w:sz="0" w:space="0" w:color="auto"/>
            <w:bottom w:val="none" w:sz="0" w:space="0" w:color="auto"/>
            <w:right w:val="none" w:sz="0" w:space="0" w:color="auto"/>
          </w:divBdr>
        </w:div>
        <w:div w:id="107427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ddcouncil.org/dd-awareness-month/" TargetMode="External"/><Relationship Id="rId3" Type="http://schemas.openxmlformats.org/officeDocument/2006/relationships/webSettings" Target="webSettings.xml"/><Relationship Id="rId7" Type="http://schemas.openxmlformats.org/officeDocument/2006/relationships/hyperlink" Target="https://moddcouncil.org/wp-content/uploads/2021/03/Poster-de-MOAbi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ddcouncil.org/wp-content/uploads/2021/03/MOAbility-Poster.pdf" TargetMode="External"/><Relationship Id="rId11" Type="http://schemas.openxmlformats.org/officeDocument/2006/relationships/theme" Target="theme/theme1.xml"/><Relationship Id="rId5" Type="http://schemas.openxmlformats.org/officeDocument/2006/relationships/hyperlink" Target="https://www.facebook.com/MissouriDevelopmentalDisabilityCouncil/photos/a.371524596242048/3932270533500752" TargetMode="External"/><Relationship Id="rId10" Type="http://schemas.openxmlformats.org/officeDocument/2006/relationships/fontTable" Target="fontTable.xml"/><Relationship Id="rId4" Type="http://schemas.openxmlformats.org/officeDocument/2006/relationships/hyperlink" Target="http://www.facebook.com/profilepicframes/?selected_overlay_id=1431700860338220" TargetMode="External"/><Relationship Id="rId9" Type="http://schemas.openxmlformats.org/officeDocument/2006/relationships/hyperlink" Target="https://www.facebook.com/MissouriDevelopmentalDisability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Ryf</dc:creator>
  <cp:keywords/>
  <dc:description/>
  <cp:lastModifiedBy>Joshua Ryf</cp:lastModifiedBy>
  <cp:revision>2</cp:revision>
  <dcterms:created xsi:type="dcterms:W3CDTF">2021-03-05T01:15:00Z</dcterms:created>
  <dcterms:modified xsi:type="dcterms:W3CDTF">2021-03-05T01:18:00Z</dcterms:modified>
</cp:coreProperties>
</file>