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1E714E" w:rsidTr="001E714E">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E714E">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E714E">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E714E">
                          <w:tc>
                            <w:tcPr>
                              <w:tcW w:w="0" w:type="auto"/>
                              <w:tcMar>
                                <w:top w:w="135" w:type="dxa"/>
                                <w:left w:w="135" w:type="dxa"/>
                                <w:bottom w:w="135" w:type="dxa"/>
                                <w:right w:w="135" w:type="dxa"/>
                              </w:tcMar>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8730"/>
                              </w:tblGrid>
                              <w:tr w:rsidR="001E714E">
                                <w:tc>
                                  <w:tcPr>
                                    <w:tcW w:w="0" w:type="auto"/>
                                    <w:tcMar>
                                      <w:top w:w="0" w:type="dxa"/>
                                      <w:left w:w="135" w:type="dxa"/>
                                      <w:bottom w:w="0" w:type="dxa"/>
                                      <w:right w:w="135" w:type="dxa"/>
                                    </w:tcMar>
                                    <w:hideMark/>
                                  </w:tcPr>
                                  <w:p w:rsidR="001E714E" w:rsidRDefault="001E714E">
                                    <w:pPr>
                                      <w:jc w:val="center"/>
                                    </w:pPr>
                                    <w:r>
                                      <w:rPr>
                                        <w:noProof/>
                                      </w:rPr>
                                      <w:drawing>
                                        <wp:inline distT="0" distB="0" distL="0" distR="0">
                                          <wp:extent cx="5369560" cy="1876425"/>
                                          <wp:effectExtent l="0" t="0" r="2540" b="9525"/>
                                          <wp:docPr id="7" name="Picture 7" descr="https://mcusercontent.com/74c441d6ab4ee5c6b2b1fe1af/images/b8bfb51f-c5bd-8208-9d90-c57f1af2ed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4c441d6ab4ee5c6b2b1fe1af/images/b8bfb51f-c5bd-8208-9d90-c57f1af2ed4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9560" cy="1876425"/>
                                                  </a:xfrm>
                                                  <a:prstGeom prst="rect">
                                                    <a:avLst/>
                                                  </a:prstGeom>
                                                  <a:noFill/>
                                                  <a:ln>
                                                    <a:noFill/>
                                                  </a:ln>
                                                </pic:spPr>
                                              </pic:pic>
                                            </a:graphicData>
                                          </a:graphic>
                                        </wp:inline>
                                      </w:drawing>
                                    </w:r>
                                  </w:p>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0"/>
                        </w:tblGrid>
                        <w:tr w:rsidR="001E714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1E714E">
                                <w:tc>
                                  <w:tcPr>
                                    <w:tcW w:w="0" w:type="auto"/>
                                    <w:tcBorders>
                                      <w:top w:val="single" w:sz="12" w:space="0" w:color="EAEAEA"/>
                                      <w:left w:val="nil"/>
                                      <w:bottom w:val="nil"/>
                                      <w:right w:val="nil"/>
                                    </w:tcBorders>
                                    <w:vAlign w:val="center"/>
                                    <w:hideMark/>
                                  </w:tcPr>
                                  <w:p w:rsidR="001E714E" w:rsidRDefault="001E714E"/>
                                </w:tc>
                              </w:tr>
                            </w:tbl>
                            <w:p w:rsidR="001E714E" w:rsidRDefault="001E714E">
                              <w:pPr>
                                <w:rPr>
                                  <w:rFonts w:eastAsia="Times New Roman"/>
                                  <w:sz w:val="20"/>
                                  <w:szCs w:val="20"/>
                                </w:rPr>
                              </w:pPr>
                            </w:p>
                          </w:tc>
                        </w:tr>
                      </w:tbl>
                      <w:p w:rsidR="001E714E" w:rsidRDefault="001E714E">
                        <w:pPr>
                          <w:rPr>
                            <w:rFonts w:eastAsia="Times New Roman"/>
                          </w:rPr>
                        </w:pPr>
                      </w:p>
                    </w:tc>
                  </w:tr>
                </w:tbl>
                <w:p w:rsidR="001E714E" w:rsidRDefault="001E714E">
                  <w:pPr>
                    <w:jc w:val="center"/>
                    <w:rPr>
                      <w:rFonts w:eastAsia="Times New Roman"/>
                      <w:sz w:val="20"/>
                      <w:szCs w:val="20"/>
                    </w:rPr>
                  </w:pPr>
                </w:p>
              </w:tc>
            </w:tr>
          </w:tbl>
          <w:p w:rsidR="001E714E" w:rsidRDefault="001E714E">
            <w:pPr>
              <w:jc w:val="center"/>
              <w:rPr>
                <w:rFonts w:eastAsia="Times New Roman"/>
                <w:sz w:val="20"/>
                <w:szCs w:val="20"/>
              </w:rPr>
            </w:pPr>
          </w:p>
        </w:tc>
        <w:bookmarkStart w:id="0" w:name="_GoBack"/>
        <w:bookmarkEnd w:id="0"/>
      </w:tr>
      <w:tr w:rsidR="001E714E" w:rsidTr="001E714E">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6"/>
            </w:tblGrid>
            <w:tr w:rsidR="001E714E">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6"/>
                  </w:tblGrid>
                  <w:tr w:rsidR="001E714E">
                    <w:trPr>
                      <w:jc w:val="center"/>
                    </w:trPr>
                    <w:tc>
                      <w:tcPr>
                        <w:tcW w:w="0" w:type="auto"/>
                      </w:tcPr>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1E714E">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6"/>
                                    </w:tblGrid>
                                    <w:tr w:rsidR="001E714E">
                                      <w:tc>
                                        <w:tcPr>
                                          <w:tcW w:w="0" w:type="auto"/>
                                          <w:tcMar>
                                            <w:top w:w="0" w:type="dxa"/>
                                            <w:left w:w="270" w:type="dxa"/>
                                            <w:bottom w:w="135" w:type="dxa"/>
                                            <w:right w:w="270" w:type="dxa"/>
                                          </w:tcMar>
                                          <w:hideMark/>
                                        </w:tcPr>
                                        <w:p w:rsidR="001E714E" w:rsidRDefault="001E714E">
                                          <w:pPr>
                                            <w:spacing w:line="360" w:lineRule="auto"/>
                                            <w:jc w:val="center"/>
                                            <w:rPr>
                                              <w:rFonts w:ascii="Helvetica" w:hAnsi="Helvetica" w:cs="Helvetica"/>
                                              <w:color w:val="202020"/>
                                            </w:rPr>
                                          </w:pPr>
                                          <w:r>
                                            <w:rPr>
                                              <w:rStyle w:val="Strong"/>
                                              <w:rFonts w:ascii="Helvetica" w:hAnsi="Helvetica" w:cs="Helvetica"/>
                                              <w:color w:val="B22222"/>
                                              <w:sz w:val="30"/>
                                              <w:szCs w:val="30"/>
                                            </w:rPr>
                                            <w:t>Emergency Management Disability Awareness Trainings Are Coming to Missouri in March</w:t>
                                          </w:r>
                                        </w:p>
                                      </w:tc>
                                    </w:tr>
                                  </w:tbl>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6"/>
                              </w:tblGrid>
                              <w:tr w:rsidR="001E714E">
                                <w:tc>
                                  <w:tcPr>
                                    <w:tcW w:w="0" w:type="auto"/>
                                    <w:tcBorders>
                                      <w:top w:val="single" w:sz="12" w:space="0" w:color="EAEAEA"/>
                                      <w:left w:val="nil"/>
                                      <w:bottom w:val="nil"/>
                                      <w:right w:val="nil"/>
                                    </w:tcBorders>
                                    <w:vAlign w:val="center"/>
                                    <w:hideMark/>
                                  </w:tcPr>
                                  <w:p w:rsidR="001E714E" w:rsidRDefault="001E714E"/>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1E714E">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6"/>
                                    </w:tblGrid>
                                    <w:tr w:rsidR="001E714E">
                                      <w:tc>
                                        <w:tcPr>
                                          <w:tcW w:w="0" w:type="auto"/>
                                          <w:tcMar>
                                            <w:top w:w="0" w:type="dxa"/>
                                            <w:left w:w="270" w:type="dxa"/>
                                            <w:bottom w:w="135" w:type="dxa"/>
                                            <w:right w:w="270" w:type="dxa"/>
                                          </w:tcMar>
                                          <w:hideMark/>
                                        </w:tcPr>
                                        <w:p w:rsidR="001E714E" w:rsidRDefault="001E714E">
                                          <w:pPr>
                                            <w:spacing w:line="360" w:lineRule="auto"/>
                                            <w:jc w:val="center"/>
                                            <w:rPr>
                                              <w:rFonts w:ascii="Helvetica" w:hAnsi="Helvetica" w:cs="Helvetica"/>
                                              <w:color w:val="202020"/>
                                            </w:rPr>
                                          </w:pPr>
                                          <w:r>
                                            <w:rPr>
                                              <w:rStyle w:val="Strong"/>
                                              <w:rFonts w:ascii="Helvetica" w:hAnsi="Helvetica" w:cs="Helvetica"/>
                                              <w:color w:val="202020"/>
                                            </w:rPr>
                                            <w:t>In partnership with Niagara University, we are excited to announce 4 upcoming locations for a two-day Emergency Management Disability Awareness Training! </w:t>
                                          </w:r>
                                          <w:r>
                                            <w:rPr>
                                              <w:rFonts w:ascii="Helvetica" w:hAnsi="Helvetica" w:cs="Helvetica"/>
                                              <w:color w:val="202020"/>
                                            </w:rPr>
                                            <w:br/>
                                          </w:r>
                                          <w:r>
                                            <w:rPr>
                                              <w:rFonts w:ascii="Helvetica" w:hAnsi="Helvetica" w:cs="Helvetica"/>
                                              <w:color w:val="202020"/>
                                            </w:rPr>
                                            <w:br/>
                                            <w:t>If you work in any of the regions listed below and have a role in meeting the needs of your community (in any phase of emergencies), we invite you to register for this training. The goal is to bring disability and response organizations together with those they will work with in the event of a disaster.</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rPr>
                                            <w:t>There will be trainings in all 9 regions of Missouri over the next 3 years. All trainings are free. There are two training options at each location.</w:t>
                                          </w:r>
                                        </w:p>
                                      </w:tc>
                                    </w:tr>
                                  </w:tbl>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6"/>
                              </w:tblGrid>
                              <w:tr w:rsidR="001E714E">
                                <w:tc>
                                  <w:tcPr>
                                    <w:tcW w:w="0" w:type="auto"/>
                                    <w:tcBorders>
                                      <w:top w:val="single" w:sz="12" w:space="0" w:color="EAEAEA"/>
                                      <w:left w:val="nil"/>
                                      <w:bottom w:val="nil"/>
                                      <w:right w:val="nil"/>
                                    </w:tcBorders>
                                    <w:vAlign w:val="center"/>
                                    <w:hideMark/>
                                  </w:tcPr>
                                  <w:p w:rsidR="001E714E" w:rsidRDefault="001E714E"/>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1E714E">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6"/>
                                    </w:tblGrid>
                                    <w:tr w:rsidR="001E714E">
                                      <w:tc>
                                        <w:tcPr>
                                          <w:tcW w:w="0" w:type="auto"/>
                                          <w:tcMar>
                                            <w:top w:w="0" w:type="dxa"/>
                                            <w:left w:w="270" w:type="dxa"/>
                                            <w:bottom w:w="135" w:type="dxa"/>
                                            <w:right w:w="270" w:type="dxa"/>
                                          </w:tcMar>
                                          <w:hideMark/>
                                        </w:tcPr>
                                        <w:p w:rsidR="001E714E" w:rsidRDefault="001E714E">
                                          <w:pPr>
                                            <w:spacing w:before="150" w:after="150" w:line="360" w:lineRule="auto"/>
                                            <w:rPr>
                                              <w:rFonts w:ascii="Helvetica" w:hAnsi="Helvetica" w:cs="Helvetica"/>
                                              <w:color w:val="202020"/>
                                            </w:rPr>
                                          </w:pPr>
                                          <w:r>
                                            <w:rPr>
                                              <w:rFonts w:ascii="Helvetica" w:hAnsi="Helvetica" w:cs="Helvetica"/>
                                              <w:color w:val="202020"/>
                                            </w:rPr>
                                            <w:lastRenderedPageBreak/>
                                            <w:t>Option 1: Two-Day Program: This program is designed for those who are active in the disability community and or working in some capacity in an emergency management office. Requirement to report an Emergency Management Access and Functional needs activities after the training is required.</w:t>
                                          </w:r>
                                        </w:p>
                                        <w:p w:rsidR="001E714E" w:rsidRDefault="001E714E">
                                          <w:pPr>
                                            <w:spacing w:before="150" w:after="150" w:line="360" w:lineRule="auto"/>
                                            <w:rPr>
                                              <w:rFonts w:ascii="Helvetica" w:hAnsi="Helvetica" w:cs="Helvetica"/>
                                              <w:color w:val="202020"/>
                                            </w:rPr>
                                          </w:pPr>
                                          <w:r>
                                            <w:rPr>
                                              <w:rFonts w:ascii="Helvetica" w:hAnsi="Helvetica" w:cs="Helvetica"/>
                                              <w:color w:val="202020"/>
                                            </w:rPr>
                                            <w:t>Option 2: Half-Day Program: This program educates individuals who want to learn about the process, be active in a capacity that suits their interest and availability, and wants to assist in directing peers and colleagues within their demographic, municipality, or line of work. Obligations to report emergency management participation is not required in this role.</w:t>
                                          </w:r>
                                          <w:r>
                                            <w:rPr>
                                              <w:rFonts w:ascii="Helvetica" w:hAnsi="Helvetica" w:cs="Helvetica"/>
                                              <w:color w:val="202020"/>
                                            </w:rPr>
                                            <w:br/>
                                          </w:r>
                                          <w:r>
                                            <w:rPr>
                                              <w:rFonts w:ascii="Helvetica" w:hAnsi="Helvetica" w:cs="Helvetica"/>
                                              <w:color w:val="202020"/>
                                            </w:rPr>
                                            <w:br/>
                                            <w:t>Training topics include:</w:t>
                                          </w:r>
                                        </w:p>
                                      </w:tc>
                                    </w:tr>
                                  </w:tbl>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500"/>
                                <w:gridCol w:w="4500"/>
                              </w:tblGrid>
                              <w:tr w:rsidR="001E714E">
                                <w:trPr>
                                  <w:jc w:val="center"/>
                                </w:trPr>
                                <w:tc>
                                  <w:tcPr>
                                    <w:tcW w:w="0" w:type="auto"/>
                                    <w:hideMark/>
                                  </w:tcPr>
                                  <w:p w:rsidR="001E714E" w:rsidRDefault="001E714E"/>
                                </w:tc>
                                <w:tc>
                                  <w:tcPr>
                                    <w:tcW w:w="4500" w:type="dxa"/>
                                    <w:hideMark/>
                                  </w:tcPr>
                                  <w:tbl>
                                    <w:tblPr>
                                      <w:tblpPr w:leftFromText="23" w:rightFromText="23" w:vertAnchor="text"/>
                                      <w:tblW w:w="4500" w:type="dxa"/>
                                      <w:tblCellMar>
                                        <w:left w:w="0" w:type="dxa"/>
                                        <w:right w:w="0" w:type="dxa"/>
                                      </w:tblCellMar>
                                      <w:tblLook w:val="04A0" w:firstRow="1" w:lastRow="0" w:firstColumn="1" w:lastColumn="0" w:noHBand="0" w:noVBand="1"/>
                                    </w:tblPr>
                                    <w:tblGrid>
                                      <w:gridCol w:w="4500"/>
                                    </w:tblGrid>
                                    <w:tr w:rsidR="001E714E">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3960"/>
                                          </w:tblGrid>
                                          <w:tr w:rsidR="001E714E">
                                            <w:tc>
                                              <w:tcPr>
                                                <w:tcW w:w="0" w:type="auto"/>
                                                <w:shd w:val="clear" w:color="auto" w:fill="404040"/>
                                                <w:tcMar>
                                                  <w:top w:w="270" w:type="dxa"/>
                                                  <w:left w:w="270" w:type="dxa"/>
                                                  <w:bottom w:w="270" w:type="dxa"/>
                                                  <w:right w:w="270" w:type="dxa"/>
                                                </w:tcMar>
                                                <w:hideMark/>
                                              </w:tcPr>
                                              <w:p w:rsidR="001E714E" w:rsidRDefault="001E714E" w:rsidP="006C7066">
                                                <w:pPr>
                                                  <w:numPr>
                                                    <w:ilvl w:val="0"/>
                                                    <w:numId w:val="1"/>
                                                  </w:numPr>
                                                  <w:spacing w:before="100" w:beforeAutospacing="1" w:after="100" w:afterAutospacing="1"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Disability Awareness specific to Emergency Management</w:t>
                                                </w:r>
                                              </w:p>
                                              <w:p w:rsidR="001E714E" w:rsidRDefault="001E714E" w:rsidP="006C7066">
                                                <w:pPr>
                                                  <w:numPr>
                                                    <w:ilvl w:val="0"/>
                                                    <w:numId w:val="1"/>
                                                  </w:numPr>
                                                  <w:spacing w:before="100" w:beforeAutospacing="1" w:after="100" w:afterAutospacing="1"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Access and Functional Needs defined to include Universal Design</w:t>
                                                </w:r>
                                              </w:p>
                                              <w:p w:rsidR="001E714E" w:rsidRDefault="001E714E" w:rsidP="006C7066">
                                                <w:pPr>
                                                  <w:numPr>
                                                    <w:ilvl w:val="0"/>
                                                    <w:numId w:val="1"/>
                                                  </w:numPr>
                                                  <w:spacing w:before="100" w:beforeAutospacing="1" w:after="100" w:afterAutospacing="1"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Understanding how the whole community concept is imperative to proper response to individuals with disabilities and how to involve them.</w:t>
                                                </w:r>
                                              </w:p>
                                              <w:p w:rsidR="001E714E" w:rsidRDefault="001E714E" w:rsidP="006C7066">
                                                <w:pPr>
                                                  <w:numPr>
                                                    <w:ilvl w:val="0"/>
                                                    <w:numId w:val="1"/>
                                                  </w:numPr>
                                                  <w:spacing w:before="100" w:beforeAutospacing="1" w:after="100" w:afterAutospacing="1"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NYC Lawsuit and its ramifications nationwide</w:t>
                                                </w:r>
                                              </w:p>
                                            </w:tc>
                                          </w:tr>
                                        </w:tbl>
                                        <w:p w:rsidR="001E714E" w:rsidRDefault="001E714E">
                                          <w:pPr>
                                            <w:rPr>
                                              <w:rFonts w:eastAsia="Times New Roman"/>
                                              <w:sz w:val="20"/>
                                              <w:szCs w:val="20"/>
                                            </w:rPr>
                                          </w:pPr>
                                        </w:p>
                                      </w:tc>
                                    </w:tr>
                                  </w:tbl>
                                  <w:p w:rsidR="001E714E" w:rsidRDefault="001E714E">
                                    <w:pPr>
                                      <w:rPr>
                                        <w:rFonts w:eastAsia="Times New Roman"/>
                                        <w:sz w:val="20"/>
                                        <w:szCs w:val="20"/>
                                      </w:rPr>
                                    </w:pPr>
                                  </w:p>
                                </w:tc>
                                <w:tc>
                                  <w:tcPr>
                                    <w:tcW w:w="4500" w:type="dxa"/>
                                    <w:hideMark/>
                                  </w:tcPr>
                                  <w:tbl>
                                    <w:tblPr>
                                      <w:tblpPr w:leftFromText="23" w:rightFromText="23" w:vertAnchor="text"/>
                                      <w:tblW w:w="4500" w:type="dxa"/>
                                      <w:tblCellMar>
                                        <w:left w:w="0" w:type="dxa"/>
                                        <w:right w:w="0" w:type="dxa"/>
                                      </w:tblCellMar>
                                      <w:tblLook w:val="04A0" w:firstRow="1" w:lastRow="0" w:firstColumn="1" w:lastColumn="0" w:noHBand="0" w:noVBand="1"/>
                                    </w:tblPr>
                                    <w:tblGrid>
                                      <w:gridCol w:w="4500"/>
                                    </w:tblGrid>
                                    <w:tr w:rsidR="001E714E">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3960"/>
                                          </w:tblGrid>
                                          <w:tr w:rsidR="001E714E">
                                            <w:tc>
                                              <w:tcPr>
                                                <w:tcW w:w="0" w:type="auto"/>
                                                <w:shd w:val="clear" w:color="auto" w:fill="404040"/>
                                                <w:tcMar>
                                                  <w:top w:w="270" w:type="dxa"/>
                                                  <w:left w:w="270" w:type="dxa"/>
                                                  <w:bottom w:w="270" w:type="dxa"/>
                                                  <w:right w:w="270" w:type="dxa"/>
                                                </w:tcMar>
                                                <w:hideMark/>
                                              </w:tcPr>
                                              <w:p w:rsidR="001E714E" w:rsidRDefault="001E714E" w:rsidP="006C7066">
                                                <w:pPr>
                                                  <w:numPr>
                                                    <w:ilvl w:val="0"/>
                                                    <w:numId w:val="2"/>
                                                  </w:numPr>
                                                  <w:spacing w:before="100" w:beforeAutospacing="1" w:after="100" w:afterAutospacing="1"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The Americans with Disabilities Act relative to Emergency management and response.</w:t>
                                                </w:r>
                                              </w:p>
                                              <w:p w:rsidR="001E714E" w:rsidRDefault="001E714E" w:rsidP="006C7066">
                                                <w:pPr>
                                                  <w:numPr>
                                                    <w:ilvl w:val="0"/>
                                                    <w:numId w:val="2"/>
                                                  </w:numPr>
                                                  <w:spacing w:before="100" w:beforeAutospacing="1" w:after="100" w:afterAutospacing="1"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Community resources and other materials that assist Emergency Management in proper response</w:t>
                                                </w:r>
                                              </w:p>
                                              <w:p w:rsidR="001E714E" w:rsidRDefault="001E714E" w:rsidP="006C7066">
                                                <w:pPr>
                                                  <w:numPr>
                                                    <w:ilvl w:val="0"/>
                                                    <w:numId w:val="2"/>
                                                  </w:numPr>
                                                  <w:spacing w:before="100" w:beforeAutospacing="1" w:after="100" w:afterAutospacing="1"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Disaster Preparedness and Planning</w:t>
                                                </w:r>
                                              </w:p>
                                              <w:p w:rsidR="001E714E" w:rsidRDefault="001E714E" w:rsidP="006C7066">
                                                <w:pPr>
                                                  <w:numPr>
                                                    <w:ilvl w:val="0"/>
                                                    <w:numId w:val="2"/>
                                                  </w:numPr>
                                                  <w:spacing w:before="100" w:beforeAutospacing="1" w:after="100" w:afterAutospacing="1"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Inclusive Planning and Active Participation</w:t>
                                                </w:r>
                                              </w:p>
                                            </w:tc>
                                          </w:tr>
                                        </w:tbl>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pPr>
                                <w:jc w:val="cente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6"/>
                              </w:tblGrid>
                              <w:tr w:rsidR="001E714E">
                                <w:tc>
                                  <w:tcPr>
                                    <w:tcW w:w="0" w:type="auto"/>
                                    <w:tcBorders>
                                      <w:top w:val="single" w:sz="12" w:space="0" w:color="EAEAEA"/>
                                      <w:left w:val="nil"/>
                                      <w:bottom w:val="nil"/>
                                      <w:right w:val="nil"/>
                                    </w:tcBorders>
                                    <w:vAlign w:val="center"/>
                                    <w:hideMark/>
                                  </w:tcPr>
                                  <w:p w:rsidR="001E714E" w:rsidRDefault="001E714E"/>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1E714E">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6"/>
                                    </w:tblGrid>
                                    <w:tr w:rsidR="001E714E">
                                      <w:tc>
                                        <w:tcPr>
                                          <w:tcW w:w="0" w:type="auto"/>
                                          <w:tcMar>
                                            <w:top w:w="0" w:type="dxa"/>
                                            <w:left w:w="270" w:type="dxa"/>
                                            <w:bottom w:w="135" w:type="dxa"/>
                                            <w:right w:w="270" w:type="dxa"/>
                                          </w:tcMar>
                                          <w:hideMark/>
                                        </w:tcPr>
                                        <w:p w:rsidR="001E714E" w:rsidRDefault="001E714E">
                                          <w:pPr>
                                            <w:spacing w:before="150" w:after="150" w:line="360" w:lineRule="auto"/>
                                            <w:jc w:val="center"/>
                                            <w:rPr>
                                              <w:rFonts w:ascii="Helvetica" w:hAnsi="Helvetica" w:cs="Helvetica"/>
                                              <w:color w:val="202020"/>
                                            </w:rPr>
                                          </w:pPr>
                                          <w:r>
                                            <w:rPr>
                                              <w:rStyle w:val="Strong"/>
                                              <w:rFonts w:ascii="Helvetica" w:hAnsi="Helvetica" w:cs="Helvetica"/>
                                              <w:color w:val="202020"/>
                                              <w:sz w:val="27"/>
                                              <w:szCs w:val="27"/>
                                            </w:rPr>
                                            <w:lastRenderedPageBreak/>
                                            <w:t>Springfield, Missouri, Region D</w:t>
                                          </w:r>
                                          <w:r>
                                            <w:rPr>
                                              <w:rFonts w:ascii="Helvetica" w:hAnsi="Helvetica" w:cs="Helvetica"/>
                                              <w:color w:val="202020"/>
                                            </w:rPr>
                                            <w:br/>
                                          </w:r>
                                          <w:r>
                                            <w:rPr>
                                              <w:rFonts w:ascii="Helvetica" w:hAnsi="Helvetica" w:cs="Helvetica"/>
                                              <w:color w:val="202020"/>
                                            </w:rPr>
                                            <w:br/>
                                            <w:t>Greene, Webster, Christian, Taney, Stone, Barry, Lawrence, McDonald, Newton, Jasper, Dade, Barton, Dallas, Polk, Cedar, Vernon, St. Clair and Hickory counties.</w:t>
                                          </w:r>
                                          <w:r>
                                            <w:rPr>
                                              <w:rFonts w:ascii="Helvetica" w:hAnsi="Helvetica" w:cs="Helvetica"/>
                                              <w:color w:val="202020"/>
                                            </w:rPr>
                                            <w:br/>
                                          </w:r>
                                          <w:r>
                                            <w:rPr>
                                              <w:rFonts w:ascii="Helvetica" w:hAnsi="Helvetica" w:cs="Helvetica"/>
                                              <w:color w:val="202020"/>
                                            </w:rPr>
                                            <w:br/>
                                            <w:t xml:space="preserve">Option One: Full Training </w:t>
                                          </w:r>
                                          <w:r>
                                            <w:rPr>
                                              <w:rStyle w:val="Strong"/>
                                              <w:rFonts w:ascii="Helvetica" w:hAnsi="Helvetica" w:cs="Helvetica"/>
                                              <w:color w:val="202020"/>
                                            </w:rPr>
                                            <w:t xml:space="preserve">March 6th-7th, 2023 8:30-4:30pm CST </w:t>
                                          </w:r>
                                        </w:p>
                                        <w:p w:rsidR="001E714E" w:rsidRDefault="001E714E">
                                          <w:pPr>
                                            <w:spacing w:before="150" w:after="150" w:line="360" w:lineRule="auto"/>
                                            <w:jc w:val="center"/>
                                            <w:rPr>
                                              <w:rFonts w:ascii="Helvetica" w:hAnsi="Helvetica" w:cs="Helvetica"/>
                                              <w:color w:val="202020"/>
                                            </w:rPr>
                                          </w:pPr>
                                          <w:hyperlink r:id="rId6" w:tgtFrame="_blank" w:history="1">
                                            <w:r>
                                              <w:rPr>
                                                <w:rStyle w:val="Strong"/>
                                                <w:rFonts w:ascii="Helvetica" w:hAnsi="Helvetica" w:cs="Helvetica"/>
                                                <w:color w:val="007C89"/>
                                                <w:u w:val="single"/>
                                              </w:rPr>
                                              <w:t>Click Here to Register</w:t>
                                            </w:r>
                                          </w:hyperlink>
                                        </w:p>
                                        <w:p w:rsidR="001E714E" w:rsidRDefault="001E714E">
                                          <w:pPr>
                                            <w:spacing w:before="150" w:after="150" w:line="360" w:lineRule="auto"/>
                                            <w:jc w:val="center"/>
                                            <w:rPr>
                                              <w:rFonts w:ascii="Helvetica" w:hAnsi="Helvetica" w:cs="Helvetica"/>
                                              <w:color w:val="202020"/>
                                            </w:rPr>
                                          </w:pPr>
                                          <w:r>
                                            <w:rPr>
                                              <w:rFonts w:ascii="Helvetica" w:hAnsi="Helvetica" w:cs="Helvetica"/>
                                              <w:color w:val="202020"/>
                                            </w:rPr>
                                            <w:t>OR</w:t>
                                          </w:r>
                                        </w:p>
                                        <w:p w:rsidR="001E714E" w:rsidRDefault="001E714E">
                                          <w:pPr>
                                            <w:spacing w:before="150" w:after="150" w:line="360" w:lineRule="auto"/>
                                            <w:jc w:val="center"/>
                                            <w:rPr>
                                              <w:rFonts w:ascii="Helvetica" w:hAnsi="Helvetica" w:cs="Helvetica"/>
                                              <w:color w:val="202020"/>
                                            </w:rPr>
                                          </w:pPr>
                                          <w:r>
                                            <w:rPr>
                                              <w:rFonts w:ascii="Helvetica" w:hAnsi="Helvetica" w:cs="Helvetica"/>
                                              <w:color w:val="202020"/>
                                            </w:rPr>
                                            <w:t xml:space="preserve">Option Two: Half Day </w:t>
                                          </w:r>
                                          <w:r>
                                            <w:rPr>
                                              <w:rStyle w:val="Strong"/>
                                              <w:rFonts w:ascii="Helvetica" w:hAnsi="Helvetica" w:cs="Helvetica"/>
                                              <w:color w:val="202020"/>
                                            </w:rPr>
                                            <w:t>March 7th, 2023 12:30-4:30pm CST</w:t>
                                          </w:r>
                                        </w:p>
                                        <w:p w:rsidR="001E714E" w:rsidRDefault="001E714E">
                                          <w:pPr>
                                            <w:spacing w:before="150" w:after="150" w:line="360" w:lineRule="auto"/>
                                            <w:jc w:val="center"/>
                                            <w:rPr>
                                              <w:rFonts w:ascii="Helvetica" w:hAnsi="Helvetica" w:cs="Helvetica"/>
                                              <w:color w:val="202020"/>
                                            </w:rPr>
                                          </w:pPr>
                                          <w:hyperlink r:id="rId7" w:tgtFrame="_blank" w:history="1">
                                            <w:r>
                                              <w:rPr>
                                                <w:rStyle w:val="Strong"/>
                                                <w:rFonts w:ascii="Helvetica" w:hAnsi="Helvetica" w:cs="Helvetica"/>
                                                <w:color w:val="007C89"/>
                                                <w:u w:val="single"/>
                                              </w:rPr>
                                              <w:t xml:space="preserve">Click Here to Register </w:t>
                                            </w:r>
                                          </w:hyperlink>
                                        </w:p>
                                        <w:p w:rsidR="001E714E" w:rsidRDefault="001E714E">
                                          <w:pPr>
                                            <w:spacing w:before="150" w:after="150" w:line="360" w:lineRule="auto"/>
                                            <w:jc w:val="center"/>
                                            <w:rPr>
                                              <w:rFonts w:ascii="Helvetica" w:hAnsi="Helvetica" w:cs="Helvetica"/>
                                              <w:color w:val="202020"/>
                                            </w:rPr>
                                          </w:pPr>
                                          <w:r>
                                            <w:rPr>
                                              <w:rStyle w:val="Strong"/>
                                              <w:rFonts w:ascii="Helvetica" w:hAnsi="Helvetica" w:cs="Helvetica"/>
                                              <w:color w:val="202020"/>
                                            </w:rPr>
                                            <w:t>Place: Springfield-Greene County OEM</w:t>
                                          </w:r>
                                        </w:p>
                                        <w:p w:rsidR="001E714E" w:rsidRDefault="001E714E">
                                          <w:pPr>
                                            <w:spacing w:line="360" w:lineRule="auto"/>
                                            <w:jc w:val="center"/>
                                            <w:rPr>
                                              <w:rFonts w:ascii="Helvetica" w:hAnsi="Helvetica" w:cs="Helvetica"/>
                                              <w:color w:val="202020"/>
                                            </w:rPr>
                                          </w:pPr>
                                          <w:r>
                                            <w:rPr>
                                              <w:rStyle w:val="Strong"/>
                                              <w:rFonts w:ascii="Helvetica" w:hAnsi="Helvetica" w:cs="Helvetica"/>
                                              <w:color w:val="202020"/>
                                            </w:rPr>
                                            <w:t>330 W. Scott Street, Springfield, MO 65802</w:t>
                                          </w:r>
                                        </w:p>
                                      </w:tc>
                                    </w:tr>
                                  </w:tbl>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6"/>
                              </w:tblGrid>
                              <w:tr w:rsidR="001E714E">
                                <w:tc>
                                  <w:tcPr>
                                    <w:tcW w:w="0" w:type="auto"/>
                                    <w:tcBorders>
                                      <w:top w:val="single" w:sz="12" w:space="0" w:color="EAEAEA"/>
                                      <w:left w:val="nil"/>
                                      <w:bottom w:val="nil"/>
                                      <w:right w:val="nil"/>
                                    </w:tcBorders>
                                    <w:vAlign w:val="center"/>
                                    <w:hideMark/>
                                  </w:tcPr>
                                  <w:p w:rsidR="001E714E" w:rsidRDefault="001E714E"/>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1E714E">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6"/>
                                    </w:tblGrid>
                                    <w:tr w:rsidR="001E714E">
                                      <w:tc>
                                        <w:tcPr>
                                          <w:tcW w:w="0" w:type="auto"/>
                                          <w:tcMar>
                                            <w:top w:w="0" w:type="dxa"/>
                                            <w:left w:w="270" w:type="dxa"/>
                                            <w:bottom w:w="135" w:type="dxa"/>
                                            <w:right w:w="270" w:type="dxa"/>
                                          </w:tcMar>
                                          <w:hideMark/>
                                        </w:tcPr>
                                        <w:p w:rsidR="001E714E" w:rsidRDefault="001E714E">
                                          <w:pPr>
                                            <w:spacing w:before="150" w:after="150" w:line="360" w:lineRule="auto"/>
                                            <w:jc w:val="center"/>
                                            <w:rPr>
                                              <w:rFonts w:ascii="Helvetica" w:hAnsi="Helvetica" w:cs="Helvetica"/>
                                              <w:color w:val="202020"/>
                                            </w:rPr>
                                          </w:pPr>
                                          <w:r>
                                            <w:rPr>
                                              <w:rStyle w:val="Strong"/>
                                              <w:rFonts w:ascii="Helvetica" w:hAnsi="Helvetica" w:cs="Helvetica"/>
                                              <w:color w:val="202020"/>
                                              <w:sz w:val="27"/>
                                              <w:szCs w:val="27"/>
                                            </w:rPr>
                                            <w:t>Independence, Missouri, Region A</w:t>
                                          </w:r>
                                          <w:r>
                                            <w:rPr>
                                              <w:rFonts w:ascii="Helvetica" w:hAnsi="Helvetica" w:cs="Helvetica"/>
                                              <w:color w:val="202020"/>
                                            </w:rPr>
                                            <w:br/>
                                          </w:r>
                                          <w:r>
                                            <w:rPr>
                                              <w:rFonts w:ascii="Helvetica" w:hAnsi="Helvetica" w:cs="Helvetica"/>
                                              <w:color w:val="202020"/>
                                            </w:rPr>
                                            <w:br/>
                                            <w:t>Jackson, Cass, Bates, Henry, Benton, Johnson, Pettis, Saline, Lafayette, Carroll, Ray, Clay, and Platte counties.</w:t>
                                          </w:r>
                                        </w:p>
                                        <w:p w:rsidR="001E714E" w:rsidRDefault="001E714E">
                                          <w:pPr>
                                            <w:spacing w:before="150" w:after="150" w:line="360" w:lineRule="auto"/>
                                            <w:jc w:val="center"/>
                                            <w:rPr>
                                              <w:rFonts w:ascii="Helvetica" w:hAnsi="Helvetica" w:cs="Helvetica"/>
                                              <w:color w:val="202020"/>
                                            </w:rPr>
                                          </w:pPr>
                                          <w:r>
                                            <w:rPr>
                                              <w:rFonts w:ascii="Helvetica" w:hAnsi="Helvetica" w:cs="Helvetica"/>
                                              <w:color w:val="202020"/>
                                            </w:rPr>
                                            <w:t xml:space="preserve">Option One: Full Training </w:t>
                                          </w:r>
                                          <w:r>
                                            <w:rPr>
                                              <w:rStyle w:val="Strong"/>
                                              <w:rFonts w:ascii="Helvetica" w:hAnsi="Helvetica" w:cs="Helvetica"/>
                                              <w:color w:val="202020"/>
                                            </w:rPr>
                                            <w:t xml:space="preserve">March 8th-9th, 2023 8:30-4:30pm CST </w:t>
                                          </w:r>
                                        </w:p>
                                        <w:p w:rsidR="001E714E" w:rsidRDefault="001E714E">
                                          <w:pPr>
                                            <w:spacing w:before="150" w:after="150" w:line="360" w:lineRule="auto"/>
                                            <w:jc w:val="center"/>
                                            <w:rPr>
                                              <w:rFonts w:ascii="Helvetica" w:hAnsi="Helvetica" w:cs="Helvetica"/>
                                              <w:color w:val="202020"/>
                                            </w:rPr>
                                          </w:pPr>
                                          <w:hyperlink r:id="rId8" w:tgtFrame="_blank" w:history="1">
                                            <w:r>
                                              <w:rPr>
                                                <w:rStyle w:val="Strong"/>
                                                <w:rFonts w:ascii="Helvetica" w:hAnsi="Helvetica" w:cs="Helvetica"/>
                                                <w:color w:val="007C89"/>
                                                <w:u w:val="single"/>
                                              </w:rPr>
                                              <w:t>Click Here to Register</w:t>
                                            </w:r>
                                          </w:hyperlink>
                                        </w:p>
                                        <w:p w:rsidR="001E714E" w:rsidRDefault="001E714E">
                                          <w:pPr>
                                            <w:spacing w:before="150" w:after="150" w:line="360" w:lineRule="auto"/>
                                            <w:jc w:val="center"/>
                                            <w:rPr>
                                              <w:rFonts w:ascii="Helvetica" w:hAnsi="Helvetica" w:cs="Helvetica"/>
                                              <w:color w:val="202020"/>
                                            </w:rPr>
                                          </w:pPr>
                                          <w:r>
                                            <w:rPr>
                                              <w:rFonts w:ascii="Helvetica" w:hAnsi="Helvetica" w:cs="Helvetica"/>
                                              <w:color w:val="202020"/>
                                            </w:rPr>
                                            <w:t>OR</w:t>
                                          </w:r>
                                        </w:p>
                                        <w:p w:rsidR="001E714E" w:rsidRDefault="001E714E">
                                          <w:pPr>
                                            <w:spacing w:before="150" w:after="150" w:line="360" w:lineRule="auto"/>
                                            <w:jc w:val="center"/>
                                            <w:rPr>
                                              <w:rFonts w:ascii="Helvetica" w:hAnsi="Helvetica" w:cs="Helvetica"/>
                                              <w:color w:val="202020"/>
                                            </w:rPr>
                                          </w:pPr>
                                          <w:r>
                                            <w:rPr>
                                              <w:rFonts w:ascii="Helvetica" w:hAnsi="Helvetica" w:cs="Helvetica"/>
                                              <w:color w:val="202020"/>
                                            </w:rPr>
                                            <w:t xml:space="preserve">Option Two: Half Day </w:t>
                                          </w:r>
                                          <w:r>
                                            <w:rPr>
                                              <w:rStyle w:val="Strong"/>
                                              <w:rFonts w:ascii="Helvetica" w:hAnsi="Helvetica" w:cs="Helvetica"/>
                                              <w:color w:val="202020"/>
                                            </w:rPr>
                                            <w:t>March 9th, 2023 12:30-4:30pm CST</w:t>
                                          </w:r>
                                        </w:p>
                                        <w:p w:rsidR="001E714E" w:rsidRDefault="001E714E">
                                          <w:pPr>
                                            <w:spacing w:before="150" w:after="150" w:line="360" w:lineRule="auto"/>
                                            <w:jc w:val="center"/>
                                            <w:rPr>
                                              <w:rFonts w:ascii="Helvetica" w:hAnsi="Helvetica" w:cs="Helvetica"/>
                                              <w:color w:val="202020"/>
                                            </w:rPr>
                                          </w:pPr>
                                          <w:hyperlink r:id="rId9" w:tgtFrame="_blank" w:history="1">
                                            <w:r>
                                              <w:rPr>
                                                <w:rStyle w:val="Strong"/>
                                                <w:rFonts w:ascii="Helvetica" w:hAnsi="Helvetica" w:cs="Helvetica"/>
                                                <w:color w:val="007C89"/>
                                                <w:u w:val="single"/>
                                              </w:rPr>
                                              <w:t>Click Here to Register</w:t>
                                            </w:r>
                                          </w:hyperlink>
                                        </w:p>
                                        <w:p w:rsidR="001E714E" w:rsidRDefault="001E714E">
                                          <w:pPr>
                                            <w:spacing w:before="150" w:after="150" w:line="360" w:lineRule="auto"/>
                                            <w:jc w:val="center"/>
                                            <w:rPr>
                                              <w:rFonts w:ascii="Helvetica" w:hAnsi="Helvetica" w:cs="Helvetica"/>
                                              <w:color w:val="202020"/>
                                            </w:rPr>
                                          </w:pPr>
                                          <w:r>
                                            <w:rPr>
                                              <w:rStyle w:val="Strong"/>
                                              <w:rFonts w:ascii="Helvetica" w:hAnsi="Helvetica" w:cs="Helvetica"/>
                                              <w:color w:val="202020"/>
                                            </w:rPr>
                                            <w:t>Place: Uptown Market building</w:t>
                                          </w:r>
                                        </w:p>
                                        <w:p w:rsidR="001E714E" w:rsidRDefault="001E714E">
                                          <w:pPr>
                                            <w:spacing w:line="360" w:lineRule="auto"/>
                                            <w:jc w:val="center"/>
                                            <w:rPr>
                                              <w:rFonts w:ascii="Helvetica" w:hAnsi="Helvetica" w:cs="Helvetica"/>
                                              <w:color w:val="202020"/>
                                            </w:rPr>
                                          </w:pPr>
                                          <w:r>
                                            <w:rPr>
                                              <w:rStyle w:val="Strong"/>
                                              <w:rFonts w:ascii="Helvetica" w:hAnsi="Helvetica" w:cs="Helvetica"/>
                                              <w:color w:val="202020"/>
                                            </w:rPr>
                                            <w:t>211 W. Truman Road, Independence, MO 64050</w:t>
                                          </w:r>
                                        </w:p>
                                      </w:tc>
                                    </w:tr>
                                  </w:tbl>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6"/>
                              </w:tblGrid>
                              <w:tr w:rsidR="001E714E">
                                <w:tc>
                                  <w:tcPr>
                                    <w:tcW w:w="0" w:type="auto"/>
                                    <w:tcBorders>
                                      <w:top w:val="single" w:sz="12" w:space="0" w:color="EAEAEA"/>
                                      <w:left w:val="nil"/>
                                      <w:bottom w:val="nil"/>
                                      <w:right w:val="nil"/>
                                    </w:tcBorders>
                                    <w:vAlign w:val="center"/>
                                    <w:hideMark/>
                                  </w:tcPr>
                                  <w:p w:rsidR="001E714E" w:rsidRDefault="001E714E"/>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1E714E">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6"/>
                                    </w:tblGrid>
                                    <w:tr w:rsidR="001E714E">
                                      <w:tc>
                                        <w:tcPr>
                                          <w:tcW w:w="0" w:type="auto"/>
                                          <w:tcMar>
                                            <w:top w:w="0" w:type="dxa"/>
                                            <w:left w:w="270" w:type="dxa"/>
                                            <w:bottom w:w="135" w:type="dxa"/>
                                            <w:right w:w="270" w:type="dxa"/>
                                          </w:tcMar>
                                          <w:hideMark/>
                                        </w:tcPr>
                                        <w:p w:rsidR="001E714E" w:rsidRDefault="001E714E">
                                          <w:pPr>
                                            <w:spacing w:before="150" w:after="150" w:line="360" w:lineRule="auto"/>
                                            <w:jc w:val="center"/>
                                            <w:rPr>
                                              <w:rFonts w:ascii="Helvetica" w:hAnsi="Helvetica" w:cs="Helvetica"/>
                                              <w:color w:val="202020"/>
                                            </w:rPr>
                                          </w:pPr>
                                          <w:r>
                                            <w:rPr>
                                              <w:rStyle w:val="Strong"/>
                                              <w:rFonts w:ascii="Helvetica" w:hAnsi="Helvetica" w:cs="Helvetica"/>
                                              <w:color w:val="202020"/>
                                              <w:sz w:val="27"/>
                                              <w:szCs w:val="27"/>
                                            </w:rPr>
                                            <w:t>Columbia, Missouri, Region F</w:t>
                                          </w:r>
                                          <w:r>
                                            <w:rPr>
                                              <w:rFonts w:ascii="Helvetica" w:hAnsi="Helvetica" w:cs="Helvetica"/>
                                              <w:color w:val="202020"/>
                                            </w:rPr>
                                            <w:br/>
                                          </w:r>
                                          <w:r>
                                            <w:rPr>
                                              <w:rFonts w:ascii="Helvetica" w:hAnsi="Helvetica" w:cs="Helvetica"/>
                                              <w:color w:val="202020"/>
                                            </w:rPr>
                                            <w:br/>
                                            <w:t>Cole, Boone, Osage, Gasconade, Montgomery, Callaway, Audrain, Howard, Cooper, Moniteau, Morgan, Miller and Camden counties.</w:t>
                                          </w:r>
                                        </w:p>
                                        <w:p w:rsidR="001E714E" w:rsidRDefault="001E714E">
                                          <w:pPr>
                                            <w:spacing w:before="150" w:after="150" w:line="360" w:lineRule="auto"/>
                                            <w:jc w:val="center"/>
                                            <w:rPr>
                                              <w:rFonts w:ascii="Helvetica" w:hAnsi="Helvetica" w:cs="Helvetica"/>
                                              <w:color w:val="202020"/>
                                            </w:rPr>
                                          </w:pPr>
                                          <w:r>
                                            <w:rPr>
                                              <w:rFonts w:ascii="Helvetica" w:hAnsi="Helvetica" w:cs="Helvetica"/>
                                              <w:color w:val="202020"/>
                                            </w:rPr>
                                            <w:t xml:space="preserve">Option One: Full Training </w:t>
                                          </w:r>
                                          <w:r>
                                            <w:rPr>
                                              <w:rStyle w:val="Strong"/>
                                              <w:rFonts w:ascii="Helvetica" w:hAnsi="Helvetica" w:cs="Helvetica"/>
                                              <w:color w:val="202020"/>
                                            </w:rPr>
                                            <w:t xml:space="preserve">March 27th-28th, 2023 9:00am-5:00pm CST </w:t>
                                          </w:r>
                                        </w:p>
                                        <w:p w:rsidR="001E714E" w:rsidRDefault="001E714E">
                                          <w:pPr>
                                            <w:spacing w:before="150" w:after="150" w:line="360" w:lineRule="auto"/>
                                            <w:jc w:val="center"/>
                                            <w:rPr>
                                              <w:rFonts w:ascii="Helvetica" w:hAnsi="Helvetica" w:cs="Helvetica"/>
                                              <w:color w:val="202020"/>
                                            </w:rPr>
                                          </w:pPr>
                                          <w:hyperlink r:id="rId10" w:tgtFrame="_blank" w:history="1">
                                            <w:r>
                                              <w:rPr>
                                                <w:rStyle w:val="Strong"/>
                                                <w:rFonts w:ascii="Helvetica" w:hAnsi="Helvetica" w:cs="Helvetica"/>
                                                <w:color w:val="007C89"/>
                                                <w:u w:val="single"/>
                                              </w:rPr>
                                              <w:t>Click Here to Register</w:t>
                                            </w:r>
                                          </w:hyperlink>
                                        </w:p>
                                        <w:p w:rsidR="001E714E" w:rsidRDefault="001E714E">
                                          <w:pPr>
                                            <w:spacing w:before="150" w:after="150" w:line="360" w:lineRule="auto"/>
                                            <w:jc w:val="center"/>
                                            <w:rPr>
                                              <w:rFonts w:ascii="Helvetica" w:hAnsi="Helvetica" w:cs="Helvetica"/>
                                              <w:color w:val="202020"/>
                                            </w:rPr>
                                          </w:pPr>
                                          <w:r>
                                            <w:rPr>
                                              <w:rFonts w:ascii="Helvetica" w:hAnsi="Helvetica" w:cs="Helvetica"/>
                                              <w:color w:val="202020"/>
                                            </w:rPr>
                                            <w:t>OR</w:t>
                                          </w:r>
                                        </w:p>
                                        <w:p w:rsidR="001E714E" w:rsidRDefault="001E714E">
                                          <w:pPr>
                                            <w:spacing w:before="150" w:after="150" w:line="360" w:lineRule="auto"/>
                                            <w:jc w:val="center"/>
                                            <w:rPr>
                                              <w:rFonts w:ascii="Helvetica" w:hAnsi="Helvetica" w:cs="Helvetica"/>
                                              <w:color w:val="202020"/>
                                            </w:rPr>
                                          </w:pPr>
                                          <w:r>
                                            <w:rPr>
                                              <w:rFonts w:ascii="Helvetica" w:hAnsi="Helvetica" w:cs="Helvetica"/>
                                              <w:color w:val="202020"/>
                                            </w:rPr>
                                            <w:t xml:space="preserve">Option Two: Half Day </w:t>
                                          </w:r>
                                          <w:r>
                                            <w:rPr>
                                              <w:rStyle w:val="Strong"/>
                                              <w:rFonts w:ascii="Helvetica" w:hAnsi="Helvetica" w:cs="Helvetica"/>
                                              <w:color w:val="202020"/>
                                            </w:rPr>
                                            <w:t xml:space="preserve">March 28th, 2023 1:00-5:00pm CST </w:t>
                                          </w:r>
                                        </w:p>
                                        <w:p w:rsidR="001E714E" w:rsidRDefault="001E714E">
                                          <w:pPr>
                                            <w:spacing w:before="150" w:after="150" w:line="360" w:lineRule="auto"/>
                                            <w:jc w:val="center"/>
                                            <w:rPr>
                                              <w:rFonts w:ascii="Helvetica" w:hAnsi="Helvetica" w:cs="Helvetica"/>
                                              <w:color w:val="202020"/>
                                            </w:rPr>
                                          </w:pPr>
                                          <w:hyperlink r:id="rId11" w:tgtFrame="_blank" w:history="1">
                                            <w:r>
                                              <w:rPr>
                                                <w:rStyle w:val="Strong"/>
                                                <w:rFonts w:ascii="Helvetica" w:hAnsi="Helvetica" w:cs="Helvetica"/>
                                                <w:color w:val="007C89"/>
                                                <w:u w:val="single"/>
                                              </w:rPr>
                                              <w:t>Click Here to Register</w:t>
                                            </w:r>
                                          </w:hyperlink>
                                        </w:p>
                                        <w:p w:rsidR="001E714E" w:rsidRDefault="001E714E">
                                          <w:pPr>
                                            <w:spacing w:before="150" w:after="150" w:line="360" w:lineRule="auto"/>
                                            <w:jc w:val="center"/>
                                            <w:rPr>
                                              <w:rFonts w:ascii="Helvetica" w:hAnsi="Helvetica" w:cs="Helvetica"/>
                                              <w:color w:val="202020"/>
                                            </w:rPr>
                                          </w:pPr>
                                          <w:r>
                                            <w:rPr>
                                              <w:rStyle w:val="Strong"/>
                                              <w:rFonts w:ascii="Helvetica" w:hAnsi="Helvetica" w:cs="Helvetica"/>
                                              <w:color w:val="202020"/>
                                            </w:rPr>
                                            <w:t>Place: New Hall Event Space</w:t>
                                          </w:r>
                                        </w:p>
                                        <w:p w:rsidR="001E714E" w:rsidRDefault="001E714E">
                                          <w:pPr>
                                            <w:spacing w:line="360" w:lineRule="auto"/>
                                            <w:jc w:val="center"/>
                                            <w:rPr>
                                              <w:rFonts w:ascii="Helvetica" w:hAnsi="Helvetica" w:cs="Helvetica"/>
                                              <w:color w:val="202020"/>
                                            </w:rPr>
                                          </w:pPr>
                                          <w:r>
                                            <w:rPr>
                                              <w:rStyle w:val="Strong"/>
                                              <w:rFonts w:ascii="Helvetica" w:hAnsi="Helvetica" w:cs="Helvetica"/>
                                              <w:color w:val="202020"/>
                                            </w:rPr>
                                            <w:t>700 Cougar Drive Columbia, MO 65216</w:t>
                                          </w:r>
                                        </w:p>
                                      </w:tc>
                                    </w:tr>
                                  </w:tbl>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6"/>
                              </w:tblGrid>
                              <w:tr w:rsidR="001E714E">
                                <w:tc>
                                  <w:tcPr>
                                    <w:tcW w:w="0" w:type="auto"/>
                                    <w:tcBorders>
                                      <w:top w:val="single" w:sz="12" w:space="0" w:color="EAEAEA"/>
                                      <w:left w:val="nil"/>
                                      <w:bottom w:val="nil"/>
                                      <w:right w:val="nil"/>
                                    </w:tcBorders>
                                    <w:vAlign w:val="center"/>
                                    <w:hideMark/>
                                  </w:tcPr>
                                  <w:p w:rsidR="001E714E" w:rsidRDefault="001E714E"/>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1E714E">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6"/>
                                    </w:tblGrid>
                                    <w:tr w:rsidR="001E714E">
                                      <w:tc>
                                        <w:tcPr>
                                          <w:tcW w:w="0" w:type="auto"/>
                                          <w:tcMar>
                                            <w:top w:w="0" w:type="dxa"/>
                                            <w:left w:w="270" w:type="dxa"/>
                                            <w:bottom w:w="135" w:type="dxa"/>
                                            <w:right w:w="270" w:type="dxa"/>
                                          </w:tcMar>
                                          <w:hideMark/>
                                        </w:tcPr>
                                        <w:p w:rsidR="001E714E" w:rsidRDefault="001E714E">
                                          <w:pPr>
                                            <w:spacing w:before="150" w:after="150" w:line="360" w:lineRule="auto"/>
                                            <w:jc w:val="center"/>
                                            <w:rPr>
                                              <w:rFonts w:ascii="Helvetica" w:hAnsi="Helvetica" w:cs="Helvetica"/>
                                              <w:color w:val="202020"/>
                                            </w:rPr>
                                          </w:pPr>
                                          <w:r>
                                            <w:rPr>
                                              <w:rStyle w:val="Strong"/>
                                              <w:rFonts w:ascii="Helvetica" w:hAnsi="Helvetica" w:cs="Helvetica"/>
                                              <w:color w:val="202020"/>
                                              <w:sz w:val="27"/>
                                              <w:szCs w:val="27"/>
                                            </w:rPr>
                                            <w:t>St. Louis, Missouri, Region C</w:t>
                                          </w:r>
                                          <w:r>
                                            <w:rPr>
                                              <w:rFonts w:ascii="Helvetica" w:hAnsi="Helvetica" w:cs="Helvetica"/>
                                              <w:color w:val="202020"/>
                                            </w:rPr>
                                            <w:br/>
                                          </w:r>
                                          <w:r>
                                            <w:rPr>
                                              <w:rFonts w:ascii="Helvetica" w:hAnsi="Helvetica" w:cs="Helvetica"/>
                                              <w:color w:val="202020"/>
                                            </w:rPr>
                                            <w:br/>
                                            <w:t>St. Louis County, St. Louis City, St. Charles, Franklin, Jefferson, Washington, St. Francois, St. Genevieve, and Perry counties.</w:t>
                                          </w:r>
                                        </w:p>
                                        <w:p w:rsidR="001E714E" w:rsidRDefault="001E714E">
                                          <w:pPr>
                                            <w:spacing w:before="150" w:after="150" w:line="360" w:lineRule="auto"/>
                                            <w:jc w:val="center"/>
                                            <w:rPr>
                                              <w:rFonts w:ascii="Helvetica" w:hAnsi="Helvetica" w:cs="Helvetica"/>
                                              <w:color w:val="202020"/>
                                            </w:rPr>
                                          </w:pPr>
                                          <w:r>
                                            <w:rPr>
                                              <w:rFonts w:ascii="Helvetica" w:hAnsi="Helvetica" w:cs="Helvetica"/>
                                              <w:color w:val="202020"/>
                                            </w:rPr>
                                            <w:lastRenderedPageBreak/>
                                            <w:t xml:space="preserve">Option One: Full Training </w:t>
                                          </w:r>
                                          <w:r>
                                            <w:rPr>
                                              <w:rStyle w:val="Strong"/>
                                              <w:rFonts w:ascii="Helvetica" w:hAnsi="Helvetica" w:cs="Helvetica"/>
                                              <w:color w:val="202020"/>
                                            </w:rPr>
                                            <w:t>March 29th-30th, 2023 9:00am-5:00pm CST</w:t>
                                          </w:r>
                                        </w:p>
                                        <w:p w:rsidR="001E714E" w:rsidRDefault="001E714E">
                                          <w:pPr>
                                            <w:spacing w:before="150" w:after="150" w:line="360" w:lineRule="auto"/>
                                            <w:jc w:val="center"/>
                                            <w:rPr>
                                              <w:rFonts w:ascii="Helvetica" w:hAnsi="Helvetica" w:cs="Helvetica"/>
                                              <w:color w:val="202020"/>
                                            </w:rPr>
                                          </w:pPr>
                                          <w:hyperlink r:id="rId12" w:tgtFrame="_blank" w:history="1">
                                            <w:r>
                                              <w:rPr>
                                                <w:rStyle w:val="Strong"/>
                                                <w:rFonts w:ascii="Helvetica" w:hAnsi="Helvetica" w:cs="Helvetica"/>
                                                <w:color w:val="007C89"/>
                                                <w:u w:val="single"/>
                                              </w:rPr>
                                              <w:t>Click Here to Register</w:t>
                                            </w:r>
                                          </w:hyperlink>
                                        </w:p>
                                        <w:p w:rsidR="001E714E" w:rsidRDefault="001E714E">
                                          <w:pPr>
                                            <w:spacing w:before="150" w:after="150" w:line="360" w:lineRule="auto"/>
                                            <w:jc w:val="center"/>
                                            <w:rPr>
                                              <w:rFonts w:ascii="Helvetica" w:hAnsi="Helvetica" w:cs="Helvetica"/>
                                              <w:color w:val="202020"/>
                                            </w:rPr>
                                          </w:pPr>
                                          <w:r>
                                            <w:rPr>
                                              <w:rFonts w:ascii="Helvetica" w:hAnsi="Helvetica" w:cs="Helvetica"/>
                                              <w:color w:val="202020"/>
                                            </w:rPr>
                                            <w:t>OR</w:t>
                                          </w:r>
                                        </w:p>
                                        <w:p w:rsidR="001E714E" w:rsidRDefault="001E714E">
                                          <w:pPr>
                                            <w:spacing w:before="150" w:after="150" w:line="360" w:lineRule="auto"/>
                                            <w:jc w:val="center"/>
                                            <w:rPr>
                                              <w:rFonts w:ascii="Helvetica" w:hAnsi="Helvetica" w:cs="Helvetica"/>
                                              <w:color w:val="202020"/>
                                            </w:rPr>
                                          </w:pPr>
                                          <w:r>
                                            <w:rPr>
                                              <w:rFonts w:ascii="Helvetica" w:hAnsi="Helvetica" w:cs="Helvetica"/>
                                              <w:color w:val="202020"/>
                                            </w:rPr>
                                            <w:t xml:space="preserve">Option Two: </w:t>
                                          </w:r>
                                          <w:r>
                                            <w:rPr>
                                              <w:rStyle w:val="Strong"/>
                                              <w:rFonts w:ascii="Helvetica" w:hAnsi="Helvetica" w:cs="Helvetica"/>
                                              <w:color w:val="202020"/>
                                            </w:rPr>
                                            <w:t xml:space="preserve">Half Day March 30th, 2023 1:00-5:00pm CST </w:t>
                                          </w:r>
                                        </w:p>
                                        <w:p w:rsidR="001E714E" w:rsidRDefault="001E714E">
                                          <w:pPr>
                                            <w:spacing w:before="150" w:after="150" w:line="360" w:lineRule="auto"/>
                                            <w:jc w:val="center"/>
                                            <w:rPr>
                                              <w:rFonts w:ascii="Helvetica" w:hAnsi="Helvetica" w:cs="Helvetica"/>
                                              <w:color w:val="202020"/>
                                            </w:rPr>
                                          </w:pPr>
                                          <w:hyperlink r:id="rId13" w:tgtFrame="_blank" w:history="1">
                                            <w:r>
                                              <w:rPr>
                                                <w:rStyle w:val="Strong"/>
                                                <w:rFonts w:ascii="Helvetica" w:hAnsi="Helvetica" w:cs="Helvetica"/>
                                                <w:color w:val="007C89"/>
                                                <w:u w:val="single"/>
                                              </w:rPr>
                                              <w:t>Click Here to Register</w:t>
                                            </w:r>
                                          </w:hyperlink>
                                        </w:p>
                                        <w:p w:rsidR="001E714E" w:rsidRDefault="001E714E">
                                          <w:pPr>
                                            <w:spacing w:before="150" w:after="150" w:line="360" w:lineRule="auto"/>
                                            <w:jc w:val="center"/>
                                            <w:rPr>
                                              <w:rFonts w:ascii="Helvetica" w:hAnsi="Helvetica" w:cs="Helvetica"/>
                                              <w:color w:val="202020"/>
                                            </w:rPr>
                                          </w:pPr>
                                          <w:r>
                                            <w:rPr>
                                              <w:rStyle w:val="Strong"/>
                                              <w:rFonts w:ascii="Helvetica" w:hAnsi="Helvetica" w:cs="Helvetica"/>
                                              <w:color w:val="202020"/>
                                            </w:rPr>
                                            <w:t>Place: St. Louis County Office of Emergency Management</w:t>
                                          </w:r>
                                        </w:p>
                                        <w:p w:rsidR="001E714E" w:rsidRDefault="001E714E">
                                          <w:pPr>
                                            <w:spacing w:line="360" w:lineRule="auto"/>
                                            <w:jc w:val="center"/>
                                            <w:rPr>
                                              <w:rFonts w:ascii="Helvetica" w:hAnsi="Helvetica" w:cs="Helvetica"/>
                                              <w:color w:val="202020"/>
                                            </w:rPr>
                                          </w:pPr>
                                          <w:r>
                                            <w:rPr>
                                              <w:rStyle w:val="Strong"/>
                                              <w:rFonts w:ascii="Helvetica" w:hAnsi="Helvetica" w:cs="Helvetica"/>
                                              <w:color w:val="202020"/>
                                            </w:rPr>
                                            <w:t>1150 Hanna Rd., Ballwin, MO 63021</w:t>
                                          </w:r>
                                        </w:p>
                                      </w:tc>
                                    </w:tr>
                                  </w:tbl>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6"/>
                              </w:tblGrid>
                              <w:tr w:rsidR="001E714E">
                                <w:tc>
                                  <w:tcPr>
                                    <w:tcW w:w="0" w:type="auto"/>
                                    <w:tcBorders>
                                      <w:top w:val="single" w:sz="12" w:space="0" w:color="EAEAEA"/>
                                      <w:left w:val="nil"/>
                                      <w:bottom w:val="nil"/>
                                      <w:right w:val="nil"/>
                                    </w:tcBorders>
                                    <w:vAlign w:val="center"/>
                                    <w:hideMark/>
                                  </w:tcPr>
                                  <w:p w:rsidR="001E714E" w:rsidRDefault="001E714E"/>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1E714E">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6"/>
                                    </w:tblGrid>
                                    <w:tr w:rsidR="001E714E">
                                      <w:tc>
                                        <w:tcPr>
                                          <w:tcW w:w="0" w:type="auto"/>
                                          <w:tcMar>
                                            <w:top w:w="0" w:type="dxa"/>
                                            <w:left w:w="270" w:type="dxa"/>
                                            <w:bottom w:w="135" w:type="dxa"/>
                                            <w:right w:w="270" w:type="dxa"/>
                                          </w:tcMar>
                                          <w:hideMark/>
                                        </w:tcPr>
                                        <w:p w:rsidR="001E714E" w:rsidRDefault="001E714E">
                                          <w:pPr>
                                            <w:spacing w:before="150" w:after="150" w:line="360" w:lineRule="auto"/>
                                            <w:rPr>
                                              <w:rFonts w:ascii="Helvetica" w:hAnsi="Helvetica" w:cs="Helvetica"/>
                                              <w:color w:val="202020"/>
                                            </w:rPr>
                                          </w:pPr>
                                          <w:r>
                                            <w:rPr>
                                              <w:rFonts w:ascii="Helvetica" w:hAnsi="Helvetica" w:cs="Helvetica"/>
                                              <w:color w:val="202020"/>
                                            </w:rPr>
                                            <w:t xml:space="preserve">For questions regarding this training or to request accommodations such as an ASL interpreter please email </w:t>
                                          </w:r>
                                          <w:hyperlink r:id="rId14" w:history="1">
                                            <w:r>
                                              <w:rPr>
                                                <w:rStyle w:val="Hyperlink"/>
                                                <w:rFonts w:ascii="Helvetica" w:hAnsi="Helvetica" w:cs="Helvetica"/>
                                                <w:color w:val="007C89"/>
                                              </w:rPr>
                                              <w:t>carynewman@niagara.edu</w:t>
                                            </w:r>
                                          </w:hyperlink>
                                          <w:r>
                                            <w:rPr>
                                              <w:rFonts w:ascii="Helvetica" w:hAnsi="Helvetica" w:cs="Helvetica"/>
                                              <w:color w:val="202020"/>
                                            </w:rPr>
                                            <w:t xml:space="preserve"> or call 716-286-8139.</w:t>
                                          </w:r>
                                        </w:p>
                                      </w:tc>
                                    </w:tr>
                                  </w:tbl>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6"/>
                              </w:tblGrid>
                              <w:tr w:rsidR="001E714E">
                                <w:tc>
                                  <w:tcPr>
                                    <w:tcW w:w="0" w:type="auto"/>
                                    <w:tcBorders>
                                      <w:top w:val="single" w:sz="12" w:space="0" w:color="EAEAEA"/>
                                      <w:left w:val="nil"/>
                                      <w:bottom w:val="nil"/>
                                      <w:right w:val="nil"/>
                                    </w:tcBorders>
                                    <w:vAlign w:val="center"/>
                                    <w:hideMark/>
                                  </w:tcPr>
                                  <w:p w:rsidR="001E714E" w:rsidRDefault="001E714E"/>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6"/>
                        </w:tblGrid>
                        <w:tr w:rsidR="001E714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6"/>
                              </w:tblGrid>
                              <w:tr w:rsidR="001E714E">
                                <w:tc>
                                  <w:tcPr>
                                    <w:tcW w:w="0" w:type="auto"/>
                                    <w:tcMar>
                                      <w:top w:w="0" w:type="dxa"/>
                                      <w:left w:w="135" w:type="dxa"/>
                                      <w:bottom w:w="0" w:type="dxa"/>
                                      <w:right w:w="135" w:type="dxa"/>
                                    </w:tcMar>
                                    <w:hideMark/>
                                  </w:tcPr>
                                  <w:tbl>
                                    <w:tblPr>
                                      <w:tblpPr w:leftFromText="23" w:rightFromText="23" w:vertAnchor="text"/>
                                      <w:tblW w:w="3960" w:type="dxa"/>
                                      <w:tblCellMar>
                                        <w:left w:w="0" w:type="dxa"/>
                                        <w:right w:w="0" w:type="dxa"/>
                                      </w:tblCellMar>
                                      <w:tblLook w:val="04A0" w:firstRow="1" w:lastRow="0" w:firstColumn="1" w:lastColumn="0" w:noHBand="0" w:noVBand="1"/>
                                    </w:tblPr>
                                    <w:tblGrid>
                                      <w:gridCol w:w="3960"/>
                                    </w:tblGrid>
                                    <w:tr w:rsidR="001E714E">
                                      <w:tc>
                                        <w:tcPr>
                                          <w:tcW w:w="0" w:type="auto"/>
                                          <w:hideMark/>
                                        </w:tcPr>
                                        <w:p w:rsidR="001E714E" w:rsidRDefault="001E714E">
                                          <w:pPr>
                                            <w:jc w:val="center"/>
                                          </w:pPr>
                                          <w:r>
                                            <w:rPr>
                                              <w:noProof/>
                                            </w:rPr>
                                            <w:drawing>
                                              <wp:inline distT="0" distB="0" distL="0" distR="0">
                                                <wp:extent cx="2513330" cy="1256665"/>
                                                <wp:effectExtent l="0" t="0" r="1270" b="635"/>
                                                <wp:docPr id="6" name="Picture 6" descr="https://mcusercontent.com/74c441d6ab4ee5c6b2b1fe1af/images/3463e5df-4635-f2ba-5046-f63198a4ef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4c441d6ab4ee5c6b2b1fe1af/images/3463e5df-4635-f2ba-5046-f63198a4efe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3330" cy="1256665"/>
                                                        </a:xfrm>
                                                        <a:prstGeom prst="rect">
                                                          <a:avLst/>
                                                        </a:prstGeom>
                                                        <a:noFill/>
                                                        <a:ln>
                                                          <a:noFill/>
                                                        </a:ln>
                                                      </pic:spPr>
                                                    </pic:pic>
                                                  </a:graphicData>
                                                </a:graphic>
                                              </wp:inline>
                                            </w:drawing>
                                          </w:r>
                                        </w:p>
                                      </w:tc>
                                    </w:tr>
                                  </w:tbl>
                                  <w:tbl>
                                    <w:tblPr>
                                      <w:tblpPr w:leftFromText="23" w:rightFromText="23" w:vertAnchor="text" w:tblpXSpec="right" w:tblpYSpec="center"/>
                                      <w:tblW w:w="3960" w:type="dxa"/>
                                      <w:tblCellMar>
                                        <w:left w:w="0" w:type="dxa"/>
                                        <w:right w:w="0" w:type="dxa"/>
                                      </w:tblCellMar>
                                      <w:tblLook w:val="04A0" w:firstRow="1" w:lastRow="0" w:firstColumn="1" w:lastColumn="0" w:noHBand="0" w:noVBand="1"/>
                                    </w:tblPr>
                                    <w:tblGrid>
                                      <w:gridCol w:w="3960"/>
                                    </w:tblGrid>
                                    <w:tr w:rsidR="001E714E">
                                      <w:tc>
                                        <w:tcPr>
                                          <w:tcW w:w="0" w:type="auto"/>
                                          <w:hideMark/>
                                        </w:tcPr>
                                        <w:p w:rsidR="001E714E" w:rsidRDefault="001E714E">
                                          <w:pPr>
                                            <w:rPr>
                                              <w:rFonts w:ascii="Arial" w:hAnsi="Arial" w:cs="Arial"/>
                                              <w:color w:val="222222"/>
                                              <w:sz w:val="36"/>
                                              <w:szCs w:val="36"/>
                                            </w:rPr>
                                          </w:pPr>
                                          <w:r>
                                            <w:rPr>
                                              <w:rFonts w:ascii="Arial" w:hAnsi="Arial" w:cs="Arial"/>
                                              <w:color w:val="222222"/>
                                              <w:sz w:val="18"/>
                                              <w:szCs w:val="18"/>
                                            </w:rPr>
                                            <w:t>The Missouri Developmental Disabilities Council (MODDC) assists individuals, families, and the community to include all people with developmental disabilities in every aspect of life.</w:t>
                                          </w:r>
                                        </w:p>
                                      </w:tc>
                                    </w:tr>
                                  </w:tbl>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pPr>
                          <w:rPr>
                            <w:rFonts w:eastAsia="Times New Roman"/>
                          </w:rPr>
                        </w:pPr>
                      </w:p>
                    </w:tc>
                  </w:tr>
                </w:tbl>
                <w:p w:rsidR="001E714E" w:rsidRDefault="001E714E">
                  <w:pPr>
                    <w:jc w:val="center"/>
                    <w:rPr>
                      <w:rFonts w:eastAsia="Times New Roman"/>
                      <w:sz w:val="20"/>
                      <w:szCs w:val="20"/>
                    </w:rPr>
                  </w:pPr>
                </w:p>
              </w:tc>
            </w:tr>
          </w:tbl>
          <w:p w:rsidR="001E714E" w:rsidRDefault="001E714E">
            <w:pPr>
              <w:jc w:val="center"/>
              <w:rPr>
                <w:rFonts w:eastAsia="Times New Roman"/>
                <w:sz w:val="20"/>
                <w:szCs w:val="20"/>
              </w:rPr>
            </w:pPr>
          </w:p>
        </w:tc>
      </w:tr>
      <w:tr w:rsidR="001E714E" w:rsidTr="001E714E">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E714E">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E714E">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E714E">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1E714E">
                                <w:tc>
                                  <w:tcPr>
                                    <w:tcW w:w="0" w:type="auto"/>
                                    <w:tcBorders>
                                      <w:top w:val="single" w:sz="12" w:space="0" w:color="EEEEEE"/>
                                      <w:left w:val="nil"/>
                                      <w:bottom w:val="nil"/>
                                      <w:right w:val="nil"/>
                                    </w:tcBorders>
                                    <w:vAlign w:val="center"/>
                                    <w:hideMark/>
                                  </w:tcPr>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0"/>
                        </w:tblGrid>
                        <w:tr w:rsidR="001E714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1E714E">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E714E">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342"/>
                                          </w:tblGrid>
                                          <w:tr w:rsidR="001E714E">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3"/>
                                                  <w:gridCol w:w="873"/>
                                                  <w:gridCol w:w="873"/>
                                                  <w:gridCol w:w="723"/>
                                                </w:tblGrid>
                                                <w:tr w:rsidR="001E714E">
                                                  <w:trPr>
                                                    <w:jc w:val="center"/>
                                                  </w:trPr>
                                                  <w:tc>
                                                    <w:tcPr>
                                                      <w:tcW w:w="0" w:type="auto"/>
                                                      <w:hideMark/>
                                                    </w:tcPr>
                                                    <w:tbl>
                                                      <w:tblPr>
                                                        <w:tblpPr w:leftFromText="23" w:rightFromText="23" w:vertAnchor="text"/>
                                                        <w:tblW w:w="0" w:type="auto"/>
                                                        <w:tblCellMar>
                                                          <w:left w:w="0" w:type="dxa"/>
                                                          <w:right w:w="0" w:type="dxa"/>
                                                        </w:tblCellMar>
                                                        <w:tblLook w:val="04A0" w:firstRow="1" w:lastRow="0" w:firstColumn="1" w:lastColumn="0" w:noHBand="0" w:noVBand="1"/>
                                                      </w:tblPr>
                                                      <w:tblGrid>
                                                        <w:gridCol w:w="873"/>
                                                      </w:tblGrid>
                                                      <w:tr w:rsidR="001E714E">
                                                        <w:tc>
                                                          <w:tcPr>
                                                            <w:tcW w:w="0" w:type="auto"/>
                                                            <w:tcMar>
                                                              <w:top w:w="0" w:type="dxa"/>
                                                              <w:left w:w="0" w:type="dxa"/>
                                                              <w:bottom w:w="135" w:type="dxa"/>
                                                              <w:right w:w="150" w:type="dxa"/>
                                                            </w:tcMar>
                                                            <w:hideMark/>
                                                          </w:tcPr>
                                                          <w:p w:rsidR="001E714E" w:rsidRDefault="001E714E">
                                                            <w:pPr>
                                                              <w:jc w:val="center"/>
                                                            </w:pPr>
                                                            <w:r>
                                                              <w:rPr>
                                                                <w:noProof/>
                                                                <w:color w:val="0000FF"/>
                                                              </w:rPr>
                                                              <w:drawing>
                                                                <wp:inline distT="0" distB="0" distL="0" distR="0">
                                                                  <wp:extent cx="459105" cy="459105"/>
                                                                  <wp:effectExtent l="0" t="0" r="0" b="0"/>
                                                                  <wp:docPr id="5" name="Picture 5" descr="MODDC 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DC 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p>
                                                        </w:tc>
                                                      </w:tr>
                                                    </w:tbl>
                                                    <w:p w:rsidR="001E714E" w:rsidRDefault="001E714E">
                                                      <w:pPr>
                                                        <w:rPr>
                                                          <w:rFonts w:eastAsia="Times New Roman"/>
                                                          <w:sz w:val="20"/>
                                                          <w:szCs w:val="20"/>
                                                        </w:rPr>
                                                      </w:pPr>
                                                    </w:p>
                                                  </w:tc>
                                                  <w:tc>
                                                    <w:tcPr>
                                                      <w:tcW w:w="0" w:type="auto"/>
                                                      <w:hideMark/>
                                                    </w:tcPr>
                                                    <w:tbl>
                                                      <w:tblPr>
                                                        <w:tblpPr w:leftFromText="23" w:rightFromText="23" w:vertAnchor="text"/>
                                                        <w:tblW w:w="0" w:type="auto"/>
                                                        <w:tblCellMar>
                                                          <w:left w:w="0" w:type="dxa"/>
                                                          <w:right w:w="0" w:type="dxa"/>
                                                        </w:tblCellMar>
                                                        <w:tblLook w:val="04A0" w:firstRow="1" w:lastRow="0" w:firstColumn="1" w:lastColumn="0" w:noHBand="0" w:noVBand="1"/>
                                                      </w:tblPr>
                                                      <w:tblGrid>
                                                        <w:gridCol w:w="873"/>
                                                      </w:tblGrid>
                                                      <w:tr w:rsidR="001E714E">
                                                        <w:tc>
                                                          <w:tcPr>
                                                            <w:tcW w:w="0" w:type="auto"/>
                                                            <w:tcMar>
                                                              <w:top w:w="0" w:type="dxa"/>
                                                              <w:left w:w="0" w:type="dxa"/>
                                                              <w:bottom w:w="135" w:type="dxa"/>
                                                              <w:right w:w="150" w:type="dxa"/>
                                                            </w:tcMar>
                                                            <w:hideMark/>
                                                          </w:tcPr>
                                                          <w:p w:rsidR="001E714E" w:rsidRDefault="001E714E">
                                                            <w:pPr>
                                                              <w:jc w:val="center"/>
                                                            </w:pPr>
                                                            <w:r>
                                                              <w:rPr>
                                                                <w:noProof/>
                                                                <w:color w:val="0000FF"/>
                                                              </w:rPr>
                                                              <w:drawing>
                                                                <wp:inline distT="0" distB="0" distL="0" distR="0">
                                                                  <wp:extent cx="459105" cy="459105"/>
                                                                  <wp:effectExtent l="0" t="0" r="0" b="0"/>
                                                                  <wp:docPr id="4" name="Picture 4" descr="MODDC Instagram">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DC 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p>
                                                        </w:tc>
                                                      </w:tr>
                                                    </w:tbl>
                                                    <w:p w:rsidR="001E714E" w:rsidRDefault="001E714E">
                                                      <w:pPr>
                                                        <w:rPr>
                                                          <w:rFonts w:eastAsia="Times New Roman"/>
                                                          <w:sz w:val="20"/>
                                                          <w:szCs w:val="20"/>
                                                        </w:rPr>
                                                      </w:pPr>
                                                    </w:p>
                                                  </w:tc>
                                                  <w:tc>
                                                    <w:tcPr>
                                                      <w:tcW w:w="0" w:type="auto"/>
                                                      <w:hideMark/>
                                                    </w:tcPr>
                                                    <w:tbl>
                                                      <w:tblPr>
                                                        <w:tblpPr w:leftFromText="23" w:rightFromText="23" w:vertAnchor="text"/>
                                                        <w:tblW w:w="0" w:type="auto"/>
                                                        <w:tblCellMar>
                                                          <w:left w:w="0" w:type="dxa"/>
                                                          <w:right w:w="0" w:type="dxa"/>
                                                        </w:tblCellMar>
                                                        <w:tblLook w:val="04A0" w:firstRow="1" w:lastRow="0" w:firstColumn="1" w:lastColumn="0" w:noHBand="0" w:noVBand="1"/>
                                                      </w:tblPr>
                                                      <w:tblGrid>
                                                        <w:gridCol w:w="873"/>
                                                      </w:tblGrid>
                                                      <w:tr w:rsidR="001E714E">
                                                        <w:tc>
                                                          <w:tcPr>
                                                            <w:tcW w:w="0" w:type="auto"/>
                                                            <w:tcMar>
                                                              <w:top w:w="0" w:type="dxa"/>
                                                              <w:left w:w="0" w:type="dxa"/>
                                                              <w:bottom w:w="135" w:type="dxa"/>
                                                              <w:right w:w="150" w:type="dxa"/>
                                                            </w:tcMar>
                                                            <w:hideMark/>
                                                          </w:tcPr>
                                                          <w:p w:rsidR="001E714E" w:rsidRDefault="001E714E">
                                                            <w:pPr>
                                                              <w:jc w:val="center"/>
                                                            </w:pPr>
                                                            <w:r>
                                                              <w:rPr>
                                                                <w:noProof/>
                                                                <w:color w:val="0000FF"/>
                                                              </w:rPr>
                                                              <w:drawing>
                                                                <wp:inline distT="0" distB="0" distL="0" distR="0">
                                                                  <wp:extent cx="459105" cy="459105"/>
                                                                  <wp:effectExtent l="0" t="0" r="0" b="0"/>
                                                                  <wp:docPr id="3" name="Picture 3" descr="MODDC 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DC 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p>
                                                        </w:tc>
                                                      </w:tr>
                                                    </w:tbl>
                                                    <w:p w:rsidR="001E714E" w:rsidRDefault="001E714E">
                                                      <w:pPr>
                                                        <w:rPr>
                                                          <w:rFonts w:eastAsia="Times New Roman"/>
                                                          <w:sz w:val="20"/>
                                                          <w:szCs w:val="20"/>
                                                        </w:rPr>
                                                      </w:pPr>
                                                    </w:p>
                                                  </w:tc>
                                                  <w:tc>
                                                    <w:tcPr>
                                                      <w:tcW w:w="0" w:type="auto"/>
                                                      <w:hideMark/>
                                                    </w:tcPr>
                                                    <w:tbl>
                                                      <w:tblPr>
                                                        <w:tblpPr w:leftFromText="23" w:rightFromText="23" w:vertAnchor="text"/>
                                                        <w:tblW w:w="0" w:type="auto"/>
                                                        <w:tblCellMar>
                                                          <w:left w:w="0" w:type="dxa"/>
                                                          <w:right w:w="0" w:type="dxa"/>
                                                        </w:tblCellMar>
                                                        <w:tblLook w:val="04A0" w:firstRow="1" w:lastRow="0" w:firstColumn="1" w:lastColumn="0" w:noHBand="0" w:noVBand="1"/>
                                                      </w:tblPr>
                                                      <w:tblGrid>
                                                        <w:gridCol w:w="723"/>
                                                      </w:tblGrid>
                                                      <w:tr w:rsidR="001E714E">
                                                        <w:tc>
                                                          <w:tcPr>
                                                            <w:tcW w:w="0" w:type="auto"/>
                                                            <w:tcMar>
                                                              <w:top w:w="0" w:type="dxa"/>
                                                              <w:left w:w="0" w:type="dxa"/>
                                                              <w:bottom w:w="135" w:type="dxa"/>
                                                              <w:right w:w="0" w:type="dxa"/>
                                                            </w:tcMar>
                                                            <w:hideMark/>
                                                          </w:tcPr>
                                                          <w:p w:rsidR="001E714E" w:rsidRDefault="001E714E">
                                                            <w:pPr>
                                                              <w:jc w:val="center"/>
                                                            </w:pPr>
                                                            <w:r>
                                                              <w:rPr>
                                                                <w:noProof/>
                                                                <w:color w:val="0000FF"/>
                                                              </w:rPr>
                                                              <w:drawing>
                                                                <wp:inline distT="0" distB="0" distL="0" distR="0">
                                                                  <wp:extent cx="459105" cy="459105"/>
                                                                  <wp:effectExtent l="0" t="0" r="0" b="0"/>
                                                                  <wp:docPr id="2" name="Picture 2" descr="MODDC Websit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DC Websi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p>
                                                        </w:tc>
                                                      </w:tr>
                                                    </w:tbl>
                                                    <w:p w:rsidR="001E714E" w:rsidRDefault="001E714E">
                                                      <w:pPr>
                                                        <w:rPr>
                                                          <w:rFonts w:eastAsia="Times New Roman"/>
                                                          <w:sz w:val="20"/>
                                                          <w:szCs w:val="20"/>
                                                        </w:rPr>
                                                      </w:pPr>
                                                    </w:p>
                                                  </w:tc>
                                                </w:tr>
                                              </w:tbl>
                                              <w:p w:rsidR="001E714E" w:rsidRDefault="001E714E">
                                                <w:pPr>
                                                  <w:jc w:val="center"/>
                                                  <w:rPr>
                                                    <w:rFonts w:eastAsia="Times New Roman"/>
                                                    <w:sz w:val="20"/>
                                                    <w:szCs w:val="20"/>
                                                  </w:rPr>
                                                </w:pPr>
                                              </w:p>
                                            </w:tc>
                                          </w:tr>
                                        </w:tbl>
                                        <w:p w:rsidR="001E714E" w:rsidRDefault="001E714E">
                                          <w:pPr>
                                            <w:jc w:val="center"/>
                                            <w:rPr>
                                              <w:rFonts w:eastAsia="Times New Roman"/>
                                              <w:sz w:val="20"/>
                                              <w:szCs w:val="20"/>
                                            </w:rPr>
                                          </w:pPr>
                                        </w:p>
                                      </w:tc>
                                    </w:tr>
                                  </w:tbl>
                                  <w:p w:rsidR="001E714E" w:rsidRDefault="001E714E">
                                    <w:pPr>
                                      <w:jc w:val="center"/>
                                      <w:rPr>
                                        <w:rFonts w:eastAsia="Times New Roman"/>
                                        <w:sz w:val="20"/>
                                        <w:szCs w:val="20"/>
                                      </w:rPr>
                                    </w:pPr>
                                  </w:p>
                                </w:tc>
                              </w:tr>
                            </w:tbl>
                            <w:p w:rsidR="001E714E" w:rsidRDefault="001E714E">
                              <w:pPr>
                                <w:jc w:val="center"/>
                                <w:rPr>
                                  <w:rFonts w:eastAsia="Times New Roman"/>
                                  <w:sz w:val="20"/>
                                  <w:szCs w:val="20"/>
                                </w:rPr>
                              </w:pPr>
                            </w:p>
                          </w:tc>
                        </w:tr>
                      </w:tbl>
                      <w:p w:rsidR="001E714E" w:rsidRDefault="001E714E"/>
                      <w:tbl>
                        <w:tblPr>
                          <w:tblW w:w="5000" w:type="pct"/>
                          <w:tblCellMar>
                            <w:left w:w="0" w:type="dxa"/>
                            <w:right w:w="0" w:type="dxa"/>
                          </w:tblCellMar>
                          <w:tblLook w:val="04A0" w:firstRow="1" w:lastRow="0" w:firstColumn="1" w:lastColumn="0" w:noHBand="0" w:noVBand="1"/>
                        </w:tblPr>
                        <w:tblGrid>
                          <w:gridCol w:w="9000"/>
                        </w:tblGrid>
                        <w:tr w:rsidR="001E714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E714E">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0"/>
                                    </w:tblGrid>
                                    <w:tr w:rsidR="001E714E">
                                      <w:tc>
                                        <w:tcPr>
                                          <w:tcW w:w="0" w:type="auto"/>
                                          <w:tcMar>
                                            <w:top w:w="0" w:type="dxa"/>
                                            <w:left w:w="270" w:type="dxa"/>
                                            <w:bottom w:w="135" w:type="dxa"/>
                                            <w:right w:w="270" w:type="dxa"/>
                                          </w:tcMar>
                                          <w:hideMark/>
                                        </w:tcPr>
                                        <w:p w:rsidR="001E714E" w:rsidRDefault="001E714E">
                                          <w:pPr>
                                            <w:spacing w:line="360" w:lineRule="auto"/>
                                            <w:jc w:val="center"/>
                                            <w:rPr>
                                              <w:rFonts w:ascii="Helvetica" w:hAnsi="Helvetica" w:cs="Helvetica"/>
                                              <w:color w:val="656565"/>
                                              <w:sz w:val="18"/>
                                              <w:szCs w:val="18"/>
                                            </w:rPr>
                                          </w:pPr>
                                          <w:r>
                                            <w:rPr>
                                              <w:rStyle w:val="Emphasis"/>
                                              <w:rFonts w:ascii="Helvetica" w:hAnsi="Helvetica" w:cs="Helvetica"/>
                                              <w:color w:val="656565"/>
                                              <w:sz w:val="18"/>
                                              <w:szCs w:val="18"/>
                                            </w:rPr>
                                            <w:lastRenderedPageBreak/>
                                            <w:t>Copyright © 2023 MODDC, All rights reserved.</w:t>
                                          </w:r>
                                          <w:r>
                                            <w:rPr>
                                              <w:rFonts w:ascii="Helvetica" w:hAnsi="Helvetica" w:cs="Helvetica"/>
                                              <w:color w:val="656565"/>
                                              <w:sz w:val="18"/>
                                              <w:szCs w:val="18"/>
                                            </w:rPr>
                                            <w:t xml:space="preserve"> </w:t>
                                          </w:r>
                                          <w:r>
                                            <w:rPr>
                                              <w:rFonts w:ascii="Helvetica" w:hAnsi="Helvetica" w:cs="Helvetica"/>
                                              <w:color w:val="656565"/>
                                              <w:sz w:val="18"/>
                                              <w:szCs w:val="18"/>
                                            </w:rPr>
                                            <w:br/>
                                            <w:t xml:space="preserve">You are receiving this email because you opted in via our website. </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t>Our mailing address is:</w:t>
                                          </w:r>
                                          <w:r>
                                            <w:rPr>
                                              <w:rFonts w:ascii="Helvetica" w:hAnsi="Helvetica" w:cs="Helvetica"/>
                                              <w:color w:val="656565"/>
                                              <w:sz w:val="18"/>
                                              <w:szCs w:val="18"/>
                                            </w:rPr>
                                            <w:t xml:space="preserve"> </w:t>
                                          </w:r>
                                        </w:p>
                                        <w:p w:rsidR="001E714E" w:rsidRDefault="001E714E">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t>MODDC</w:t>
                                          </w:r>
                                        </w:p>
                                        <w:p w:rsidR="001E714E" w:rsidRDefault="001E714E">
                                          <w:pPr>
                                            <w:spacing w:line="360" w:lineRule="auto"/>
                                            <w:jc w:val="center"/>
                                            <w:rPr>
                                              <w:rFonts w:ascii="Helvetica" w:hAnsi="Helvetica" w:cs="Helvetica"/>
                                              <w:color w:val="656565"/>
                                              <w:sz w:val="18"/>
                                              <w:szCs w:val="18"/>
                                            </w:rPr>
                                          </w:pPr>
                                          <w:r>
                                            <w:rPr>
                                              <w:rFonts w:ascii="Helvetica" w:hAnsi="Helvetica" w:cs="Helvetica"/>
                                              <w:color w:val="656565"/>
                                              <w:sz w:val="18"/>
                                              <w:szCs w:val="18"/>
                                            </w:rPr>
                                            <w:t>PO Box 687</w:t>
                                          </w:r>
                                        </w:p>
                                        <w:p w:rsidR="001E714E" w:rsidRDefault="001E714E">
                                          <w:pPr>
                                            <w:spacing w:line="360" w:lineRule="auto"/>
                                            <w:jc w:val="center"/>
                                            <w:rPr>
                                              <w:rFonts w:ascii="Helvetica" w:hAnsi="Helvetica" w:cs="Helvetica"/>
                                              <w:color w:val="656565"/>
                                              <w:sz w:val="18"/>
                                              <w:szCs w:val="18"/>
                                            </w:rPr>
                                          </w:pPr>
                                          <w:r>
                                            <w:rPr>
                                              <w:rFonts w:ascii="Helvetica" w:hAnsi="Helvetica" w:cs="Helvetica"/>
                                              <w:color w:val="656565"/>
                                              <w:sz w:val="18"/>
                                              <w:szCs w:val="18"/>
                                            </w:rPr>
                                            <w:t>1706 E Elm Street</w:t>
                                          </w:r>
                                        </w:p>
                                        <w:p w:rsidR="001E714E" w:rsidRDefault="001E714E">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Jefferson City</w:t>
                                          </w:r>
                                          <w:r>
                                            <w:rPr>
                                              <w:rFonts w:ascii="Helvetica" w:hAnsi="Helvetica" w:cs="Helvetica"/>
                                              <w:color w:val="656565"/>
                                              <w:sz w:val="18"/>
                                              <w:szCs w:val="18"/>
                                            </w:rPr>
                                            <w:t xml:space="preserve">, </w:t>
                                          </w:r>
                                          <w:r>
                                            <w:rPr>
                                              <w:rStyle w:val="region"/>
                                              <w:rFonts w:ascii="Helvetica" w:hAnsi="Helvetica" w:cs="Helvetica"/>
                                              <w:color w:val="656565"/>
                                              <w:sz w:val="18"/>
                                              <w:szCs w:val="18"/>
                                            </w:rPr>
                                            <w:t>MO</w:t>
                                          </w:r>
                                          <w:r>
                                            <w:rPr>
                                              <w:rFonts w:ascii="Helvetica" w:hAnsi="Helvetica" w:cs="Helvetica"/>
                                              <w:color w:val="656565"/>
                                              <w:sz w:val="18"/>
                                              <w:szCs w:val="18"/>
                                            </w:rPr>
                                            <w:t xml:space="preserve"> </w:t>
                                          </w:r>
                                          <w:r>
                                            <w:rPr>
                                              <w:rStyle w:val="postal-code"/>
                                              <w:rFonts w:ascii="Helvetica" w:hAnsi="Helvetica" w:cs="Helvetica"/>
                                              <w:color w:val="656565"/>
                                              <w:sz w:val="18"/>
                                              <w:szCs w:val="18"/>
                                            </w:rPr>
                                            <w:t>65102-0687</w:t>
                                          </w:r>
                                        </w:p>
                                        <w:p w:rsidR="001E714E" w:rsidRDefault="001E714E">
                                          <w:pPr>
                                            <w:spacing w:line="360" w:lineRule="auto"/>
                                            <w:jc w:val="center"/>
                                            <w:rPr>
                                              <w:rFonts w:ascii="Helvetica" w:hAnsi="Helvetica" w:cs="Helvetica"/>
                                              <w:color w:val="656565"/>
                                              <w:sz w:val="18"/>
                                              <w:szCs w:val="18"/>
                                            </w:rPr>
                                          </w:pPr>
                                          <w:r>
                                            <w:rPr>
                                              <w:rFonts w:ascii="Helvetica" w:hAnsi="Helvetica" w:cs="Helvetica"/>
                                              <w:color w:val="656565"/>
                                              <w:sz w:val="18"/>
                                              <w:szCs w:val="18"/>
                                            </w:rPr>
                                            <w:br/>
                                          </w:r>
                                          <w:hyperlink r:id="rId24" w:history="1">
                                            <w:r>
                                              <w:rPr>
                                                <w:rStyle w:val="Hyperlink"/>
                                                <w:rFonts w:ascii="Helvetica" w:hAnsi="Helvetica" w:cs="Helvetica"/>
                                                <w:color w:val="656565"/>
                                                <w:sz w:val="18"/>
                                                <w:szCs w:val="18"/>
                                              </w:rPr>
                                              <w:t>Add us to your address book</w:t>
                                            </w:r>
                                          </w:hyperlink>
                                        </w:p>
                                        <w:p w:rsidR="001E714E" w:rsidRDefault="001E714E">
                                          <w:pPr>
                                            <w:spacing w:line="360" w:lineRule="auto"/>
                                            <w:jc w:val="center"/>
                                            <w:rPr>
                                              <w:rFonts w:ascii="Helvetica" w:hAnsi="Helvetica" w:cs="Helvetica"/>
                                              <w:color w:val="656565"/>
                                              <w:sz w:val="18"/>
                                              <w:szCs w:val="18"/>
                                            </w:rPr>
                                          </w:pPr>
                                          <w:r>
                                            <w:rPr>
                                              <w:rFonts w:ascii="Helvetica" w:hAnsi="Helvetica" w:cs="Helvetica"/>
                                              <w:color w:val="656565"/>
                                              <w:sz w:val="18"/>
                                              <w:szCs w:val="18"/>
                                            </w:rPr>
                                            <w:br/>
                                          </w:r>
                                          <w:r>
                                            <w:rPr>
                                              <w:rFonts w:ascii="Helvetica" w:hAnsi="Helvetica" w:cs="Helvetica"/>
                                              <w:color w:val="656565"/>
                                              <w:sz w:val="18"/>
                                              <w:szCs w:val="18"/>
                                            </w:rPr>
                                            <w:br/>
                                            <w:t>Want to change how you receive these emails?</w:t>
                                          </w:r>
                                          <w:r>
                                            <w:rPr>
                                              <w:rFonts w:ascii="Helvetica" w:hAnsi="Helvetica" w:cs="Helvetica"/>
                                              <w:color w:val="656565"/>
                                              <w:sz w:val="18"/>
                                              <w:szCs w:val="18"/>
                                            </w:rPr>
                                            <w:br/>
                                            <w:t xml:space="preserve">You can </w:t>
                                          </w:r>
                                          <w:hyperlink r:id="rId25" w:history="1">
                                            <w:r>
                                              <w:rPr>
                                                <w:rStyle w:val="Hyperlink"/>
                                                <w:rFonts w:ascii="Helvetica" w:hAnsi="Helvetica" w:cs="Helvetica"/>
                                                <w:color w:val="656565"/>
                                                <w:sz w:val="18"/>
                                                <w:szCs w:val="18"/>
                                              </w:rPr>
                                              <w:t>update your preferences</w:t>
                                            </w:r>
                                          </w:hyperlink>
                                          <w:r>
                                            <w:rPr>
                                              <w:rFonts w:ascii="Helvetica" w:hAnsi="Helvetica" w:cs="Helvetica"/>
                                              <w:color w:val="656565"/>
                                              <w:sz w:val="18"/>
                                              <w:szCs w:val="18"/>
                                            </w:rPr>
                                            <w:t xml:space="preserve"> or </w:t>
                                          </w:r>
                                          <w:hyperlink r:id="rId26" w:history="1">
                                            <w:r>
                                              <w:rPr>
                                                <w:rStyle w:val="Hyperlink"/>
                                                <w:rFonts w:ascii="Helvetica" w:hAnsi="Helvetica" w:cs="Helvetica"/>
                                                <w:color w:val="656565"/>
                                                <w:sz w:val="18"/>
                                                <w:szCs w:val="18"/>
                                              </w:rPr>
                                              <w:t>unsubscribe from this list</w:t>
                                            </w:r>
                                          </w:hyperlink>
                                          <w:r>
                                            <w:rPr>
                                              <w:rFonts w:ascii="Helvetica" w:hAnsi="Helvetica" w:cs="Helvetica"/>
                                              <w:color w:val="656565"/>
                                              <w:sz w:val="18"/>
                                              <w:szCs w:val="18"/>
                                            </w:rPr>
                                            <w:t xml:space="preserve">. </w:t>
                                          </w:r>
                                          <w:r>
                                            <w:rPr>
                                              <w:rFonts w:ascii="Helvetica" w:hAnsi="Helvetica" w:cs="Helvetica"/>
                                              <w:color w:val="656565"/>
                                              <w:sz w:val="18"/>
                                              <w:szCs w:val="18"/>
                                            </w:rPr>
                                            <w:br/>
                                          </w:r>
                                          <w:r>
                                            <w:rPr>
                                              <w:rFonts w:ascii="Helvetica" w:hAnsi="Helvetica" w:cs="Helvetica"/>
                                              <w:color w:val="656565"/>
                                              <w:sz w:val="18"/>
                                              <w:szCs w:val="18"/>
                                            </w:rPr>
                                            <w:br/>
                                          </w:r>
                                          <w:r>
                                            <w:rPr>
                                              <w:rFonts w:ascii="Helvetica" w:hAnsi="Helvetica" w:cs="Helvetica"/>
                                              <w:noProof/>
                                              <w:color w:val="656565"/>
                                              <w:sz w:val="18"/>
                                              <w:szCs w:val="18"/>
                                            </w:rPr>
                                            <w:drawing>
                                              <wp:inline distT="0" distB="0" distL="0" distR="0">
                                                <wp:extent cx="4142740" cy="610870"/>
                                                <wp:effectExtent l="0" t="0" r="0" b="0"/>
                                                <wp:docPr id="1" name="Picture 1" descr="Email Marketing Powered by Mailchi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Marketing Powered by Mailchi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2740" cy="610870"/>
                                                        </a:xfrm>
                                                        <a:prstGeom prst="rect">
                                                          <a:avLst/>
                                                        </a:prstGeom>
                                                        <a:noFill/>
                                                        <a:ln>
                                                          <a:noFill/>
                                                        </a:ln>
                                                      </pic:spPr>
                                                    </pic:pic>
                                                  </a:graphicData>
                                                </a:graphic>
                                              </wp:inline>
                                            </w:drawing>
                                          </w:r>
                                        </w:p>
                                      </w:tc>
                                    </w:tr>
                                  </w:tbl>
                                  <w:p w:rsidR="001E714E" w:rsidRDefault="001E714E">
                                    <w:pPr>
                                      <w:rPr>
                                        <w:rFonts w:eastAsia="Times New Roman"/>
                                        <w:sz w:val="20"/>
                                        <w:szCs w:val="20"/>
                                      </w:rPr>
                                    </w:pPr>
                                  </w:p>
                                </w:tc>
                              </w:tr>
                            </w:tbl>
                            <w:p w:rsidR="001E714E" w:rsidRDefault="001E714E">
                              <w:pPr>
                                <w:rPr>
                                  <w:rFonts w:eastAsia="Times New Roman"/>
                                  <w:sz w:val="20"/>
                                  <w:szCs w:val="20"/>
                                </w:rPr>
                              </w:pPr>
                            </w:p>
                          </w:tc>
                        </w:tr>
                      </w:tbl>
                      <w:p w:rsidR="001E714E" w:rsidRDefault="001E714E">
                        <w:pPr>
                          <w:rPr>
                            <w:rFonts w:eastAsia="Times New Roman"/>
                          </w:rPr>
                        </w:pPr>
                      </w:p>
                    </w:tc>
                  </w:tr>
                </w:tbl>
                <w:p w:rsidR="001E714E" w:rsidRDefault="001E714E">
                  <w:pPr>
                    <w:jc w:val="center"/>
                    <w:rPr>
                      <w:rFonts w:eastAsia="Times New Roman"/>
                      <w:sz w:val="20"/>
                      <w:szCs w:val="20"/>
                    </w:rPr>
                  </w:pPr>
                </w:p>
              </w:tc>
            </w:tr>
          </w:tbl>
          <w:p w:rsidR="001E714E" w:rsidRDefault="001E714E">
            <w:pPr>
              <w:jc w:val="center"/>
              <w:rPr>
                <w:rFonts w:eastAsia="Times New Roman"/>
                <w:sz w:val="20"/>
                <w:szCs w:val="20"/>
              </w:rPr>
            </w:pPr>
          </w:p>
        </w:tc>
      </w:tr>
    </w:tbl>
    <w:p w:rsidR="00881CDA" w:rsidRDefault="001E714E"/>
    <w:sectPr w:rsidR="00881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A0F3D"/>
    <w:multiLevelType w:val="multilevel"/>
    <w:tmpl w:val="AB520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A2C05"/>
    <w:multiLevelType w:val="multilevel"/>
    <w:tmpl w:val="D5C23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4E"/>
    <w:rsid w:val="001E714E"/>
    <w:rsid w:val="006A400E"/>
    <w:rsid w:val="008E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FFBBB-21D5-4092-9A24-534762F7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14E"/>
    <w:rPr>
      <w:color w:val="0000FF"/>
      <w:u w:val="single"/>
    </w:rPr>
  </w:style>
  <w:style w:type="character" w:customStyle="1" w:styleId="org">
    <w:name w:val="org"/>
    <w:basedOn w:val="DefaultParagraphFont"/>
    <w:rsid w:val="001E714E"/>
  </w:style>
  <w:style w:type="character" w:customStyle="1" w:styleId="locality">
    <w:name w:val="locality"/>
    <w:basedOn w:val="DefaultParagraphFont"/>
    <w:rsid w:val="001E714E"/>
  </w:style>
  <w:style w:type="character" w:customStyle="1" w:styleId="region">
    <w:name w:val="region"/>
    <w:basedOn w:val="DefaultParagraphFont"/>
    <w:rsid w:val="001E714E"/>
  </w:style>
  <w:style w:type="character" w:customStyle="1" w:styleId="postal-code">
    <w:name w:val="postal-code"/>
    <w:basedOn w:val="DefaultParagraphFont"/>
    <w:rsid w:val="001E714E"/>
  </w:style>
  <w:style w:type="character" w:styleId="Strong">
    <w:name w:val="Strong"/>
    <w:basedOn w:val="DefaultParagraphFont"/>
    <w:uiPriority w:val="22"/>
    <w:qFormat/>
    <w:rsid w:val="001E714E"/>
    <w:rPr>
      <w:b/>
      <w:bCs/>
    </w:rPr>
  </w:style>
  <w:style w:type="character" w:styleId="Emphasis">
    <w:name w:val="Emphasis"/>
    <w:basedOn w:val="DefaultParagraphFont"/>
    <w:uiPriority w:val="20"/>
    <w:qFormat/>
    <w:rsid w:val="001E71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moddcouncil.us5.list-manage.com/track/click?u=74c441d6ab4ee5c6b2b1fe1af&amp;id=4444ee4b1a&amp;e=04483b801e__;!!EErPFA7f--AJOw!CZoJTJoPlJxKzqawxxu-MEVgGmZ5zIcng6yEw-1O9xF57Dz5PsjXOnMjZa-_NVrXYx1-_Lay6WZCQh19SOoWudb6COX05fg$" TargetMode="External"/><Relationship Id="rId13" Type="http://schemas.openxmlformats.org/officeDocument/2006/relationships/hyperlink" Target="https://urldefense.com/v3/__https:/moddcouncil.us5.list-manage.com/track/click?u=74c441d6ab4ee5c6b2b1fe1af&amp;id=b130e86c57&amp;e=04483b801e__;!!EErPFA7f--AJOw!CZoJTJoPlJxKzqawxxu-MEVgGmZ5zIcng6yEw-1O9xF57Dz5PsjXOnMjZa-_NVrXYx1-_Lay6WZCQh19SOoWudb6VWQSQr0$" TargetMode="External"/><Relationship Id="rId18" Type="http://schemas.openxmlformats.org/officeDocument/2006/relationships/hyperlink" Target="https://urldefense.com/v3/__https:/moddcouncil.us5.list-manage.com/track/click?u=74c441d6ab4ee5c6b2b1fe1af&amp;id=eaf6733221&amp;e=04483b801e__;!!EErPFA7f--AJOw!CZoJTJoPlJxKzqawxxu-MEVgGmZ5zIcng6yEw-1O9xF57Dz5PsjXOnMjZa-_NVrXYx1-_Lay6WZCQh19SOoWudb6Hgn4yTw$" TargetMode="External"/><Relationship Id="rId26" Type="http://schemas.openxmlformats.org/officeDocument/2006/relationships/hyperlink" Target="https://urldefense.com/v3/__https:/moddcouncil.us5.list-manage.com/unsubscribe?u=74c441d6ab4ee5c6b2b1fe1af&amp;id=0b4774505d&amp;e=04483b801e&amp;c=d24fd7a2a3__;!!EErPFA7f--AJOw!CZoJTJoPlJxKzqawxxu-MEVgGmZ5zIcng6yEw-1O9xF57Dz5PsjXOnMjZa-_NVrXYx1-_Lay6WZCQh19SOoWudb6yDWifqQ$"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urldefense.com/v3/__https:/moddcouncil.us5.list-manage.com/track/click?u=74c441d6ab4ee5c6b2b1fe1af&amp;id=373bb204ab&amp;e=04483b801e__;!!EErPFA7f--AJOw!CZoJTJoPlJxKzqawxxu-MEVgGmZ5zIcng6yEw-1O9xF57Dz5PsjXOnMjZa-_NVrXYx1-_Lay6WZCQh19SOoWudb6SkJP2hc$" TargetMode="External"/><Relationship Id="rId12" Type="http://schemas.openxmlformats.org/officeDocument/2006/relationships/hyperlink" Target="https://urldefense.com/v3/__https:/moddcouncil.us5.list-manage.com/track/click?u=74c441d6ab4ee5c6b2b1fe1af&amp;id=1c42a997c6&amp;e=04483b801e__;!!EErPFA7f--AJOw!CZoJTJoPlJxKzqawxxu-MEVgGmZ5zIcng6yEw-1O9xF57Dz5PsjXOnMjZa-_NVrXYx1-_Lay6WZCQh19SOoWudb6081VlqU$" TargetMode="External"/><Relationship Id="rId17" Type="http://schemas.openxmlformats.org/officeDocument/2006/relationships/image" Target="media/image3.png"/><Relationship Id="rId25" Type="http://schemas.openxmlformats.org/officeDocument/2006/relationships/hyperlink" Target="https://urldefense.com/v3/__https:/moddc-enewsmailchimpsitescommanagepreferences.mailchimpsites.com/manage/preferences?u=74c441d6ab4ee5c6b2b1fe1af&amp;id=0b4774505d&amp;e=04483b801e&amp;c=d24fd7a2a3__;!!EErPFA7f--AJOw!CZoJTJoPlJxKzqawxxu-MEVgGmZ5zIcng6yEw-1O9xF57Dz5PsjXOnMjZa-_NVrXYx1-_Lay6WZCQh19SOoWudb6eDsc4eM$" TargetMode="External"/><Relationship Id="rId2" Type="http://schemas.openxmlformats.org/officeDocument/2006/relationships/styles" Target="styles.xml"/><Relationship Id="rId16" Type="http://schemas.openxmlformats.org/officeDocument/2006/relationships/hyperlink" Target="https://urldefense.com/v3/__https:/moddcouncil.us5.list-manage.com/track/click?u=74c441d6ab4ee5c6b2b1fe1af&amp;id=a845fda412&amp;e=04483b801e__;!!EErPFA7f--AJOw!CZoJTJoPlJxKzqawxxu-MEVgGmZ5zIcng6yEw-1O9xF57Dz5PsjXOnMjZa-_NVrXYx1-_Lay6WZCQh19SOoWudb6a3oHFxI$" TargetMode="External"/><Relationship Id="rId20" Type="http://schemas.openxmlformats.org/officeDocument/2006/relationships/hyperlink" Target="https://urldefense.com/v3/__https:/moddcouncil.us5.list-manage.com/track/click?u=74c441d6ab4ee5c6b2b1fe1af&amp;id=e772a87041&amp;e=04483b801e__;!!EErPFA7f--AJOw!CZoJTJoPlJxKzqawxxu-MEVgGmZ5zIcng6yEw-1O9xF57Dz5PsjXOnMjZa-_NVrXYx1-_Lay6WZCQh19SOoWudb6Yficx7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ldefense.com/v3/__https:/moddcouncil.us5.list-manage.com/track/click?u=74c441d6ab4ee5c6b2b1fe1af&amp;id=883b37672b&amp;e=04483b801e__;!!EErPFA7f--AJOw!CZoJTJoPlJxKzqawxxu-MEVgGmZ5zIcng6yEw-1O9xF57Dz5PsjXOnMjZa-_NVrXYx1-_Lay6WZCQh19SOoWudb6g66MDNg$" TargetMode="External"/><Relationship Id="rId11" Type="http://schemas.openxmlformats.org/officeDocument/2006/relationships/hyperlink" Target="https://urldefense.com/v3/__https:/moddcouncil.us5.list-manage.com/track/click?u=74c441d6ab4ee5c6b2b1fe1af&amp;id=a4e49ef121&amp;e=04483b801e__;!!EErPFA7f--AJOw!CZoJTJoPlJxKzqawxxu-MEVgGmZ5zIcng6yEw-1O9xF57Dz5PsjXOnMjZa-_NVrXYx1-_Lay6WZCQh19SOoWudb6OhSrZSU$" TargetMode="External"/><Relationship Id="rId24" Type="http://schemas.openxmlformats.org/officeDocument/2006/relationships/hyperlink" Target="https://urldefense.com/v3/__https:/moddcouncil.us5.list-manage.com/vcard?u=74c441d6ab4ee5c6b2b1fe1af&amp;id=0b4774505d__;!!EErPFA7f--AJOw!CZoJTJoPlJxKzqawxxu-MEVgGmZ5zIcng6yEw-1O9xF57Dz5PsjXOnMjZa-_NVrXYx1-_Lay6WZCQh19SOoWudb6z-H34lo$" TargetMode="Externa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7.png"/><Relationship Id="rId10" Type="http://schemas.openxmlformats.org/officeDocument/2006/relationships/hyperlink" Target="https://urldefense.com/v3/__https:/moddcouncil.us5.list-manage.com/track/click?u=74c441d6ab4ee5c6b2b1fe1af&amp;id=f3b7a61cf1&amp;e=04483b801e__;!!EErPFA7f--AJOw!CZoJTJoPlJxKzqawxxu-MEVgGmZ5zIcng6yEw-1O9xF57Dz5PsjXOnMjZa-_NVrXYx1-_Lay6WZCQh19SOoWudb6MvCWRYI$"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urldefense.com/v3/__https:/moddcouncil.us5.list-manage.com/track/click?u=74c441d6ab4ee5c6b2b1fe1af&amp;id=1301d30783&amp;e=04483b801e__;!!EErPFA7f--AJOw!CZoJTJoPlJxKzqawxxu-MEVgGmZ5zIcng6yEw-1O9xF57Dz5PsjXOnMjZa-_NVrXYx1-_Lay6WZCQh19SOoWudb6KQrT4iU$" TargetMode="External"/><Relationship Id="rId14" Type="http://schemas.openxmlformats.org/officeDocument/2006/relationships/hyperlink" Target="mailto:carynewman@niagara.edu" TargetMode="External"/><Relationship Id="rId22" Type="http://schemas.openxmlformats.org/officeDocument/2006/relationships/hyperlink" Target="https://urldefense.com/v3/__https:/moddcouncil.us5.list-manage.com/track/click?u=74c441d6ab4ee5c6b2b1fe1af&amp;id=ef0ffd8a31&amp;e=04483b801e__;!!EErPFA7f--AJOw!CZoJTJoPlJxKzqawxxu-MEVgGmZ5zIcng6yEw-1O9xF57Dz5PsjXOnMjZa-_NVrXYx1-_Lay6WZCQh19SOoWudb6ppKrtDw$" TargetMode="External"/><Relationship Id="rId27" Type="http://schemas.openxmlformats.org/officeDocument/2006/relationships/hyperlink" Target="https://urldefense.com/v3/__http:/www.mailchimp.com/email-referral/?utm_source=freemium_newsletter&amp;utm_medium=email&amp;utm_campaign=referral_marketing&amp;aid=74c441d6ab4ee5c6b2b1fe1af&amp;afl=1__;!!EErPFA7f--AJOw!CZoJTJoPlJxKzqawxxu-MEVgGmZ5zIcng6yEw-1O9xF57Dz5PsjXOnMjZa-_NVrXYx1-_Lay6WZCQh19SOoWudb6oIwm5c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Sara</dc:creator>
  <cp:keywords/>
  <dc:description/>
  <cp:lastModifiedBy>Williamson, Sara</cp:lastModifiedBy>
  <cp:revision>1</cp:revision>
  <dcterms:created xsi:type="dcterms:W3CDTF">2023-02-24T14:17:00Z</dcterms:created>
  <dcterms:modified xsi:type="dcterms:W3CDTF">2023-02-24T14:18:00Z</dcterms:modified>
</cp:coreProperties>
</file>